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6" w:rsidRPr="006E18AB" w:rsidRDefault="00550366" w:rsidP="00550366">
      <w:pPr>
        <w:rPr>
          <w:rFonts w:ascii="Times New Roman" w:hAnsi="Times New Roman" w:cs="Times New Roman"/>
          <w:b/>
          <w:sz w:val="24"/>
          <w:szCs w:val="24"/>
        </w:rPr>
      </w:pPr>
      <w:r w:rsidRPr="006E18AB">
        <w:rPr>
          <w:rFonts w:ascii="Times New Roman" w:hAnsi="Times New Roman" w:cs="Times New Roman"/>
          <w:b/>
          <w:sz w:val="24"/>
          <w:szCs w:val="24"/>
        </w:rPr>
        <w:t>Yeterlilik Sınav Konuları</w:t>
      </w:r>
    </w:p>
    <w:p w:rsidR="00550366" w:rsidRPr="006E18AB" w:rsidRDefault="00550366" w:rsidP="00550366">
      <w:pPr>
        <w:rPr>
          <w:rFonts w:ascii="Times New Roman" w:hAnsi="Times New Roman" w:cs="Times New Roman"/>
          <w:b/>
          <w:sz w:val="24"/>
          <w:szCs w:val="24"/>
        </w:rPr>
      </w:pPr>
      <w:r w:rsidRPr="006E18AB">
        <w:rPr>
          <w:rFonts w:ascii="Times New Roman" w:hAnsi="Times New Roman" w:cs="Times New Roman"/>
          <w:b/>
          <w:sz w:val="24"/>
          <w:szCs w:val="24"/>
        </w:rPr>
        <w:t>a) Birinci grup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>1) 5018 sayılı Kamu Mali Yönetimi ve Kontrol Kanunu ile bu Kanuna dayanılarak yürürlüğe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18AB">
        <w:rPr>
          <w:rFonts w:ascii="Times New Roman" w:hAnsi="Times New Roman" w:cs="Times New Roman"/>
          <w:sz w:val="24"/>
          <w:szCs w:val="24"/>
        </w:rPr>
        <w:t>konulan</w:t>
      </w:r>
      <w:proofErr w:type="gramEnd"/>
      <w:r w:rsidRPr="006E18AB">
        <w:rPr>
          <w:rFonts w:ascii="Times New Roman" w:hAnsi="Times New Roman" w:cs="Times New Roman"/>
          <w:sz w:val="24"/>
          <w:szCs w:val="24"/>
        </w:rPr>
        <w:t xml:space="preserve"> mevzuat,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>2) Merkezi Yönetim Bütçe Kanunu ve uy</w:t>
      </w:r>
      <w:bookmarkStart w:id="0" w:name="_GoBack"/>
      <w:bookmarkEnd w:id="0"/>
      <w:r w:rsidRPr="006E18AB">
        <w:rPr>
          <w:rFonts w:ascii="Times New Roman" w:hAnsi="Times New Roman" w:cs="Times New Roman"/>
          <w:sz w:val="24"/>
          <w:szCs w:val="24"/>
        </w:rPr>
        <w:t>gulaması,</w:t>
      </w:r>
    </w:p>
    <w:p w:rsidR="00550366" w:rsidRPr="006E18AB" w:rsidRDefault="00550366" w:rsidP="00550366">
      <w:pPr>
        <w:rPr>
          <w:rFonts w:ascii="Times New Roman" w:hAnsi="Times New Roman" w:cs="Times New Roman"/>
          <w:b/>
          <w:sz w:val="24"/>
          <w:szCs w:val="24"/>
        </w:rPr>
      </w:pPr>
      <w:r w:rsidRPr="006E18AB">
        <w:rPr>
          <w:rFonts w:ascii="Times New Roman" w:hAnsi="Times New Roman" w:cs="Times New Roman"/>
          <w:b/>
          <w:sz w:val="24"/>
          <w:szCs w:val="24"/>
        </w:rPr>
        <w:t>b) İkinci grup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>1) İhale kanunları ve ilgili mevzuat,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E18AB">
        <w:rPr>
          <w:rFonts w:ascii="Times New Roman" w:hAnsi="Times New Roman" w:cs="Times New Roman"/>
          <w:sz w:val="24"/>
          <w:szCs w:val="24"/>
        </w:rPr>
        <w:t>10/2/1954</w:t>
      </w:r>
      <w:proofErr w:type="gramEnd"/>
      <w:r w:rsidRPr="006E18AB">
        <w:rPr>
          <w:rFonts w:ascii="Times New Roman" w:hAnsi="Times New Roman" w:cs="Times New Roman"/>
          <w:sz w:val="24"/>
          <w:szCs w:val="24"/>
        </w:rPr>
        <w:t xml:space="preserve"> tarihli ve 6245 sayılı Harcırah Kanunu ve ilgili mevzuat,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>3) Personel kanunları ve ilgili mevzuat,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6E18AB">
        <w:rPr>
          <w:rFonts w:ascii="Times New Roman" w:hAnsi="Times New Roman" w:cs="Times New Roman"/>
          <w:sz w:val="24"/>
          <w:szCs w:val="24"/>
        </w:rPr>
        <w:t>3/12/2010</w:t>
      </w:r>
      <w:proofErr w:type="gramEnd"/>
      <w:r w:rsidRPr="006E18AB">
        <w:rPr>
          <w:rFonts w:ascii="Times New Roman" w:hAnsi="Times New Roman" w:cs="Times New Roman"/>
          <w:sz w:val="24"/>
          <w:szCs w:val="24"/>
        </w:rPr>
        <w:t xml:space="preserve"> tarihli ve 6085 sayılı Sayıştay Kanunu,</w:t>
      </w:r>
    </w:p>
    <w:p w:rsidR="00550366" w:rsidRPr="006E18AB" w:rsidRDefault="00550366" w:rsidP="00550366">
      <w:pPr>
        <w:rPr>
          <w:rFonts w:ascii="Times New Roman" w:hAnsi="Times New Roman" w:cs="Times New Roman"/>
          <w:sz w:val="24"/>
          <w:szCs w:val="24"/>
        </w:rPr>
      </w:pPr>
      <w:r w:rsidRPr="006E18A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6E18AB">
        <w:rPr>
          <w:rFonts w:ascii="Times New Roman" w:hAnsi="Times New Roman" w:cs="Times New Roman"/>
          <w:sz w:val="24"/>
          <w:szCs w:val="24"/>
        </w:rPr>
        <w:t>31/5/2006</w:t>
      </w:r>
      <w:proofErr w:type="gramEnd"/>
      <w:r w:rsidRPr="006E18AB">
        <w:rPr>
          <w:rFonts w:ascii="Times New Roman" w:hAnsi="Times New Roman" w:cs="Times New Roman"/>
          <w:sz w:val="24"/>
          <w:szCs w:val="24"/>
        </w:rPr>
        <w:t xml:space="preserve"> tarihli ve 5510 sayılı Sosyal Sigortalar ve Genel Sağlık Sigortası Kanunu.</w:t>
      </w:r>
    </w:p>
    <w:p w:rsidR="00BA5AD4" w:rsidRDefault="00BA5AD4"/>
    <w:sectPr w:rsidR="00BA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66"/>
    <w:rsid w:val="00550366"/>
    <w:rsid w:val="006E18AB"/>
    <w:rsid w:val="00BA5AD4"/>
    <w:rsid w:val="00D32A78"/>
    <w:rsid w:val="00E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3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 Sarıaltın</dc:creator>
  <cp:lastModifiedBy>Haydar Sarıaltın</cp:lastModifiedBy>
  <cp:revision>3</cp:revision>
  <dcterms:created xsi:type="dcterms:W3CDTF">2017-01-11T07:22:00Z</dcterms:created>
  <dcterms:modified xsi:type="dcterms:W3CDTF">2017-08-17T07:35:00Z</dcterms:modified>
</cp:coreProperties>
</file>