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26DFFB" w14:textId="201905D7" w:rsidR="000926CA" w:rsidRDefault="00FB3932" w:rsidP="00BB5922">
      <w:pPr>
        <w:jc w:val="both"/>
      </w:pPr>
      <w:r>
        <w:rPr>
          <w:noProof/>
          <w:lang w:eastAsia="tr-TR"/>
        </w:rPr>
        <mc:AlternateContent>
          <mc:Choice Requires="wpg">
            <w:drawing>
              <wp:anchor distT="0" distB="0" distL="114300" distR="114300" simplePos="0" relativeHeight="251663360" behindDoc="0" locked="0" layoutInCell="1" allowOverlap="1" wp14:anchorId="2E473CA1" wp14:editId="5EC8959E">
                <wp:simplePos x="0" y="0"/>
                <wp:positionH relativeFrom="page">
                  <wp:posOffset>6502598</wp:posOffset>
                </wp:positionH>
                <wp:positionV relativeFrom="paragraph">
                  <wp:posOffset>82</wp:posOffset>
                </wp:positionV>
                <wp:extent cx="1057910" cy="14120603"/>
                <wp:effectExtent l="0" t="0" r="0" b="0"/>
                <wp:wrapSquare wrapText="bothSides"/>
                <wp:docPr id="188" name="Grup 188"/>
                <wp:cNvGraphicFramePr/>
                <a:graphic xmlns:a="http://schemas.openxmlformats.org/drawingml/2006/main">
                  <a:graphicData uri="http://schemas.microsoft.com/office/word/2010/wordprocessingGroup">
                    <wpg:wgp>
                      <wpg:cNvGrpSpPr/>
                      <wpg:grpSpPr>
                        <a:xfrm>
                          <a:off x="0" y="0"/>
                          <a:ext cx="1057910" cy="14120603"/>
                          <a:chOff x="-142814" y="-1696449"/>
                          <a:chExt cx="1057481" cy="11069049"/>
                        </a:xfrm>
                      </wpg:grpSpPr>
                      <wps:wsp>
                        <wps:cNvPr id="189" name="Dikdörtgen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 190"/>
                        <wpg:cNvGrpSpPr/>
                        <wpg:grpSpPr>
                          <a:xfrm>
                            <a:off x="-142814" y="-1696449"/>
                            <a:ext cx="828614" cy="8926385"/>
                            <a:chOff x="-142839" y="-1696449"/>
                            <a:chExt cx="828761" cy="8926385"/>
                          </a:xfrm>
                        </wpg:grpSpPr>
                        <wps:wsp>
                          <wps:cNvPr id="191" name="Dikdörtgen 8"/>
                          <wps:cNvSpPr/>
                          <wps:spPr>
                            <a:xfrm>
                              <a:off x="18410" y="-1688177"/>
                              <a:ext cx="667512" cy="8918113"/>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Dikdörtgen 192"/>
                          <wps:cNvSpPr/>
                          <wps:spPr>
                            <a:xfrm>
                              <a:off x="-142839" y="-1696449"/>
                              <a:ext cx="685800" cy="8512744"/>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C46102" id="Grup 188" o:spid="_x0000_s1026" style="position:absolute;margin-left:512pt;margin-top:0;width:83.3pt;height:1111.85pt;z-index:251663360;mso-position-horizontal-relative:page;mso-width-relative:margin;mso-height-relative:margin" coordorigin="-1428,-16964" coordsize="10574,110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">
                <v:rect id="Dikdörtgen 189"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 190" o:spid="_x0000_s1028" style="position:absolute;left:-1428;top:-16964;width:8286;height:89263" coordorigin="-1428,-16964" coordsize="8287,8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Dikdörtgen 8" o:spid="_x0000_s1029" style="position:absolute;left:184;top:-16881;width:6675;height:89180;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8918113;0,8918113;218966,5116590;0,0" o:connectangles="0,0,0,0,0,0"/>
                  </v:shape>
                  <v:rect id="Dikdörtgen 192" o:spid="_x0000_s1030" style="position:absolute;left:-1428;top:-16964;width:6857;height:8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9" o:title="" recolor="t" rotate="t" type="frame"/>
                  </v:rect>
                </v:group>
                <w10:wrap type="square" anchorx="page"/>
              </v:group>
            </w:pict>
          </mc:Fallback>
        </mc:AlternateContent>
      </w:r>
      <w:r w:rsidR="00C070FE">
        <w:rPr>
          <w:noProof/>
          <w:lang w:eastAsia="tr-TR"/>
        </w:rPr>
        <mc:AlternateContent>
          <mc:Choice Requires="wps">
            <w:drawing>
              <wp:anchor distT="45720" distB="45720" distL="114300" distR="114300" simplePos="0" relativeHeight="251660288" behindDoc="0" locked="0" layoutInCell="1" allowOverlap="1" wp14:anchorId="32F9FFC7" wp14:editId="68AA490C">
                <wp:simplePos x="0" y="0"/>
                <wp:positionH relativeFrom="column">
                  <wp:posOffset>1576705</wp:posOffset>
                </wp:positionH>
                <wp:positionV relativeFrom="paragraph">
                  <wp:posOffset>4084955</wp:posOffset>
                </wp:positionV>
                <wp:extent cx="2921000" cy="15144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514475"/>
                        </a:xfrm>
                        <a:prstGeom prst="rect">
                          <a:avLst/>
                        </a:prstGeom>
                        <a:solidFill>
                          <a:srgbClr val="FFFFFF"/>
                        </a:solidFill>
                        <a:ln w="9525">
                          <a:noFill/>
                          <a:miter lim="800000"/>
                          <a:headEnd/>
                          <a:tailEnd/>
                        </a:ln>
                      </wps:spPr>
                      <wps:txbx>
                        <w:txbxContent>
                          <w:p w14:paraId="68B718E1" w14:textId="3AF18978" w:rsidR="00114158" w:rsidRPr="00770404" w:rsidRDefault="00051314" w:rsidP="00770404">
                            <w:pPr>
                              <w:ind w:left="284"/>
                              <w:jc w:val="center"/>
                              <w:rPr>
                                <w:rFonts w:ascii="Bookman Old Style" w:hAnsi="Bookman Old Style"/>
                                <w:sz w:val="36"/>
                                <w:szCs w:val="36"/>
                              </w:rPr>
                            </w:pPr>
                            <w:r w:rsidRPr="00770404">
                              <w:rPr>
                                <w:rFonts w:ascii="Bookman Old Style" w:hAnsi="Bookman Old Style"/>
                                <w:sz w:val="36"/>
                                <w:szCs w:val="36"/>
                              </w:rPr>
                              <w:t xml:space="preserve">MALVARLIĞI DONDURULANLARIN </w:t>
                            </w:r>
                            <w:r w:rsidR="00A83598" w:rsidRPr="00770404">
                              <w:rPr>
                                <w:rFonts w:ascii="Bookman Old Style" w:hAnsi="Bookman Old Style"/>
                                <w:sz w:val="36"/>
                                <w:szCs w:val="36"/>
                              </w:rPr>
                              <w:t xml:space="preserve">SÖZ KONUSU </w:t>
                            </w:r>
                            <w:r w:rsidRPr="00770404">
                              <w:rPr>
                                <w:rFonts w:ascii="Bookman Old Style" w:hAnsi="Bookman Old Style"/>
                                <w:sz w:val="36"/>
                                <w:szCs w:val="36"/>
                              </w:rPr>
                              <w:t>KARA</w:t>
                            </w:r>
                            <w:r w:rsidR="00CD186B" w:rsidRPr="00770404">
                              <w:rPr>
                                <w:rFonts w:ascii="Bookman Old Style" w:hAnsi="Bookman Old Style"/>
                                <w:sz w:val="36"/>
                                <w:szCs w:val="36"/>
                              </w:rPr>
                              <w:t>R</w:t>
                            </w:r>
                            <w:r w:rsidR="00251D51" w:rsidRPr="00770404">
                              <w:rPr>
                                <w:rFonts w:ascii="Bookman Old Style" w:hAnsi="Bookman Old Style"/>
                                <w:sz w:val="36"/>
                                <w:szCs w:val="36"/>
                              </w:rPr>
                              <w:t>LARA</w:t>
                            </w:r>
                            <w:r w:rsidRPr="00770404">
                              <w:rPr>
                                <w:rFonts w:ascii="Bookman Old Style" w:hAnsi="Bookman Old Style"/>
                                <w:sz w:val="36"/>
                                <w:szCs w:val="36"/>
                              </w:rPr>
                              <w:t xml:space="preserve"> KARŞI </w:t>
                            </w:r>
                            <w:r w:rsidR="00CD186B" w:rsidRPr="00770404">
                              <w:rPr>
                                <w:rFonts w:ascii="Bookman Old Style" w:hAnsi="Bookman Old Style"/>
                                <w:sz w:val="36"/>
                                <w:szCs w:val="36"/>
                              </w:rPr>
                              <w:t xml:space="preserve">BAŞVURU YOLLARINA </w:t>
                            </w:r>
                            <w:r w:rsidRPr="00770404">
                              <w:rPr>
                                <w:rFonts w:ascii="Bookman Old Style" w:hAnsi="Bookman Old Style"/>
                                <w:sz w:val="36"/>
                                <w:szCs w:val="36"/>
                              </w:rPr>
                              <w:t>İLİŞKİN</w:t>
                            </w:r>
                            <w:r w:rsidR="00114158" w:rsidRPr="00770404">
                              <w:rPr>
                                <w:rFonts w:ascii="Bookman Old Style" w:hAnsi="Bookman Old Style"/>
                                <w:sz w:val="36"/>
                                <w:szCs w:val="36"/>
                              </w:rPr>
                              <w:t xml:space="preserve"> REHBER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9FFC7" id="_x0000_t202" coordsize="21600,21600" o:spt="202" path="m,l,21600r21600,l21600,xe">
                <v:stroke joinstyle="miter"/>
                <v:path gradientshapeok="t" o:connecttype="rect"/>
              </v:shapetype>
              <v:shape id="Metin Kutusu 2" o:spid="_x0000_s1026" type="#_x0000_t202" style="position:absolute;left:0;text-align:left;margin-left:124.15pt;margin-top:321.65pt;width:230pt;height:119.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" stroked="f">
                <v:textbox style="mso-fit-shape-to-text:t">
                  <w:txbxContent>
                    <w:p w14:paraId="68B718E1" w14:textId="3AF18978" w:rsidR="00114158" w:rsidRPr="00770404" w:rsidRDefault="00051314" w:rsidP="00770404">
                      <w:pPr>
                        <w:ind w:left="284"/>
                        <w:jc w:val="center"/>
                        <w:rPr>
                          <w:rFonts w:ascii="Bookman Old Style" w:hAnsi="Bookman Old Style"/>
                          <w:sz w:val="36"/>
                          <w:szCs w:val="36"/>
                        </w:rPr>
                      </w:pPr>
                      <w:r w:rsidRPr="00770404">
                        <w:rPr>
                          <w:rFonts w:ascii="Bookman Old Style" w:hAnsi="Bookman Old Style"/>
                          <w:sz w:val="36"/>
                          <w:szCs w:val="36"/>
                        </w:rPr>
                        <w:t xml:space="preserve">MALVARLIĞI DONDURULANLARIN </w:t>
                      </w:r>
                      <w:r w:rsidR="00A83598" w:rsidRPr="00770404">
                        <w:rPr>
                          <w:rFonts w:ascii="Bookman Old Style" w:hAnsi="Bookman Old Style"/>
                          <w:sz w:val="36"/>
                          <w:szCs w:val="36"/>
                        </w:rPr>
                        <w:t xml:space="preserve">SÖZ KONUSU </w:t>
                      </w:r>
                      <w:r w:rsidRPr="00770404">
                        <w:rPr>
                          <w:rFonts w:ascii="Bookman Old Style" w:hAnsi="Bookman Old Style"/>
                          <w:sz w:val="36"/>
                          <w:szCs w:val="36"/>
                        </w:rPr>
                        <w:t>KARA</w:t>
                      </w:r>
                      <w:r w:rsidR="00CD186B" w:rsidRPr="00770404">
                        <w:rPr>
                          <w:rFonts w:ascii="Bookman Old Style" w:hAnsi="Bookman Old Style"/>
                          <w:sz w:val="36"/>
                          <w:szCs w:val="36"/>
                        </w:rPr>
                        <w:t>R</w:t>
                      </w:r>
                      <w:r w:rsidR="00251D51" w:rsidRPr="00770404">
                        <w:rPr>
                          <w:rFonts w:ascii="Bookman Old Style" w:hAnsi="Bookman Old Style"/>
                          <w:sz w:val="36"/>
                          <w:szCs w:val="36"/>
                        </w:rPr>
                        <w:t>LARA</w:t>
                      </w:r>
                      <w:r w:rsidRPr="00770404">
                        <w:rPr>
                          <w:rFonts w:ascii="Bookman Old Style" w:hAnsi="Bookman Old Style"/>
                          <w:sz w:val="36"/>
                          <w:szCs w:val="36"/>
                        </w:rPr>
                        <w:t xml:space="preserve"> KARŞI </w:t>
                      </w:r>
                      <w:r w:rsidR="00CD186B" w:rsidRPr="00770404">
                        <w:rPr>
                          <w:rFonts w:ascii="Bookman Old Style" w:hAnsi="Bookman Old Style"/>
                          <w:sz w:val="36"/>
                          <w:szCs w:val="36"/>
                        </w:rPr>
                        <w:t xml:space="preserve">BAŞVURU YOLLARINA </w:t>
                      </w:r>
                      <w:r w:rsidRPr="00770404">
                        <w:rPr>
                          <w:rFonts w:ascii="Bookman Old Style" w:hAnsi="Bookman Old Style"/>
                          <w:sz w:val="36"/>
                          <w:szCs w:val="36"/>
                        </w:rPr>
                        <w:t>İLİŞKİN</w:t>
                      </w:r>
                      <w:r w:rsidR="00114158" w:rsidRPr="00770404">
                        <w:rPr>
                          <w:rFonts w:ascii="Bookman Old Style" w:hAnsi="Bookman Old Style"/>
                          <w:sz w:val="36"/>
                          <w:szCs w:val="36"/>
                        </w:rPr>
                        <w:t xml:space="preserve"> REHBER</w:t>
                      </w:r>
                    </w:p>
                  </w:txbxContent>
                </v:textbox>
                <w10:wrap type="square"/>
              </v:shape>
            </w:pict>
          </mc:Fallback>
        </mc:AlternateContent>
      </w:r>
      <w:r w:rsidR="00114158">
        <w:rPr>
          <w:noProof/>
          <w:lang w:eastAsia="tr-TR"/>
        </w:rPr>
        <w:drawing>
          <wp:anchor distT="0" distB="0" distL="114300" distR="114300" simplePos="0" relativeHeight="251657216" behindDoc="1" locked="0" layoutInCell="1" allowOverlap="1" wp14:anchorId="232E907F" wp14:editId="44821A4F">
            <wp:simplePos x="0" y="0"/>
            <wp:positionH relativeFrom="margin">
              <wp:posOffset>2291080</wp:posOffset>
            </wp:positionH>
            <wp:positionV relativeFrom="paragraph">
              <wp:posOffset>0</wp:posOffset>
            </wp:positionV>
            <wp:extent cx="1066800" cy="1009650"/>
            <wp:effectExtent l="0" t="0" r="0" b="0"/>
            <wp:wrapThrough wrapText="bothSides">
              <wp:wrapPolygon edited="0">
                <wp:start x="0" y="0"/>
                <wp:lineTo x="0" y="21192"/>
                <wp:lineTo x="21214" y="21192"/>
                <wp:lineTo x="21214" y="0"/>
                <wp:lineTo x="0" y="0"/>
              </wp:wrapPolygon>
            </wp:wrapThrough>
            <wp:docPr id="82" name="Resim 1"/>
            <wp:cNvGraphicFramePr/>
            <a:graphic xmlns:a="http://schemas.openxmlformats.org/drawingml/2006/main">
              <a:graphicData uri="http://schemas.openxmlformats.org/drawingml/2006/picture">
                <pic:pic xmlns:pic="http://schemas.openxmlformats.org/drawingml/2006/picture">
                  <pic:nvPicPr>
                    <pic:cNvPr id="82" name="Resim 1"/>
                    <pic:cNvPicPr/>
                  </pic:nvPicPr>
                  <pic:blipFill>
                    <a:blip r:embed="rId10" cstate="print">
                      <a:extLst>
                        <a:ext uri="{28A0092B-C50C-407E-A947-70E740481C1C}">
                          <a14:useLocalDpi xmlns:a14="http://schemas.microsoft.com/office/drawing/2010/main" val="0"/>
                        </a:ext>
                      </a:extLst>
                    </a:blip>
                    <a:stretch/>
                  </pic:blipFill>
                  <pic:spPr>
                    <a:xfrm>
                      <a:off x="0" y="0"/>
                      <a:ext cx="1066800" cy="1009650"/>
                    </a:xfrm>
                    <a:prstGeom prst="rect">
                      <a:avLst/>
                    </a:prstGeom>
                    <a:ln>
                      <a:noFill/>
                    </a:ln>
                  </pic:spPr>
                </pic:pic>
              </a:graphicData>
            </a:graphic>
            <wp14:sizeRelH relativeFrom="margin">
              <wp14:pctWidth>0</wp14:pctWidth>
            </wp14:sizeRelH>
            <wp14:sizeRelV relativeFrom="margin">
              <wp14:pctHeight>0</wp14:pctHeight>
            </wp14:sizeRelV>
          </wp:anchor>
        </w:drawing>
      </w:r>
      <w:r w:rsidR="00114158">
        <w:rPr>
          <w:noProof/>
          <w:lang w:eastAsia="tr-TR"/>
        </w:rPr>
        <mc:AlternateContent>
          <mc:Choice Requires="wps">
            <w:drawing>
              <wp:anchor distT="0" distB="0" distL="114300" distR="114300" simplePos="0" relativeHeight="251658240" behindDoc="0" locked="0" layoutInCell="1" allowOverlap="1" wp14:anchorId="499D1532" wp14:editId="2A42FC74">
                <wp:simplePos x="0" y="0"/>
                <wp:positionH relativeFrom="column">
                  <wp:posOffset>-280670</wp:posOffset>
                </wp:positionH>
                <wp:positionV relativeFrom="paragraph">
                  <wp:posOffset>-899795</wp:posOffset>
                </wp:positionV>
                <wp:extent cx="333375" cy="106489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33375" cy="1064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7E00E" id="Dikdörtgen 1" o:spid="_x0000_s1026" style="position:absolute;margin-left:-22.1pt;margin-top:-70.85pt;width:26.2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" fillcolor="#5b9bd5 [3204]" strokecolor="#1f4d78 [1604]" strokeweight="1pt"/>
            </w:pict>
          </mc:Fallback>
        </mc:AlternateContent>
      </w:r>
    </w:p>
    <w:p w14:paraId="0D6B5B75" w14:textId="77777777" w:rsidR="00FD12FB" w:rsidRDefault="00FD12FB" w:rsidP="00BB5922">
      <w:pPr>
        <w:jc w:val="both"/>
        <w:rPr>
          <w:rFonts w:ascii="Bahnschrift" w:hAnsi="Bahnschrift"/>
          <w:sz w:val="36"/>
          <w:szCs w:val="36"/>
        </w:rPr>
      </w:pPr>
    </w:p>
    <w:p w14:paraId="033E01CD" w14:textId="66303A46" w:rsidR="00B90574" w:rsidRPr="00A83598" w:rsidRDefault="00B90574" w:rsidP="00B90574">
      <w:pPr>
        <w:jc w:val="both"/>
        <w:rPr>
          <w:rFonts w:ascii="Times New Roman" w:hAnsi="Times New Roman" w:cs="Times New Roman"/>
          <w:sz w:val="24"/>
          <w:szCs w:val="24"/>
        </w:rPr>
      </w:pPr>
      <w:r w:rsidRPr="00A83598">
        <w:rPr>
          <w:rFonts w:ascii="Times New Roman" w:hAnsi="Times New Roman" w:cs="Times New Roman"/>
          <w:sz w:val="24"/>
          <w:szCs w:val="24"/>
        </w:rPr>
        <w:t xml:space="preserve">Bu rehberin amacı </w:t>
      </w:r>
      <w:r w:rsidR="00EC62B5">
        <w:rPr>
          <w:rFonts w:ascii="Times New Roman" w:hAnsi="Times New Roman" w:cs="Times New Roman"/>
          <w:sz w:val="24"/>
          <w:szCs w:val="24"/>
        </w:rPr>
        <w:t>7262 sayılı Kitle İmha Silahlarının Yayılmasının Finansmanının Önlenmesine İlişkin Kanun ile</w:t>
      </w:r>
      <w:r w:rsidRPr="00A83598">
        <w:rPr>
          <w:rFonts w:ascii="Times New Roman" w:hAnsi="Times New Roman" w:cs="Times New Roman"/>
          <w:sz w:val="24"/>
          <w:szCs w:val="24"/>
        </w:rPr>
        <w:t xml:space="preserve"> 07.02.2013 tarihli ve 6415 sayılı Terörizmin Finansmanının Önlenmesi Hakkında Kanunda atfedilen BMGK’nın 1267 (1999), 1988 (2011), 1989 (2011) , 2253 (2015), 1718(2006) ve 2231(2015) sayılı kararları ile bu kararlara müteakip kararlarda listelenen kişilerin listelemeye </w:t>
      </w:r>
      <w:r>
        <w:rPr>
          <w:rFonts w:ascii="Times New Roman" w:hAnsi="Times New Roman" w:cs="Times New Roman"/>
          <w:sz w:val="24"/>
          <w:szCs w:val="24"/>
        </w:rPr>
        <w:t xml:space="preserve">karşı başvuruları sırasında </w:t>
      </w:r>
      <w:r w:rsidRPr="00A83598">
        <w:rPr>
          <w:rFonts w:ascii="Times New Roman" w:hAnsi="Times New Roman" w:cs="Times New Roman"/>
          <w:sz w:val="24"/>
          <w:szCs w:val="24"/>
        </w:rPr>
        <w:t>izleye</w:t>
      </w:r>
      <w:r>
        <w:rPr>
          <w:rFonts w:ascii="Times New Roman" w:hAnsi="Times New Roman" w:cs="Times New Roman"/>
          <w:sz w:val="24"/>
          <w:szCs w:val="24"/>
        </w:rPr>
        <w:t>bile</w:t>
      </w:r>
      <w:r w:rsidRPr="00A83598">
        <w:rPr>
          <w:rFonts w:ascii="Times New Roman" w:hAnsi="Times New Roman" w:cs="Times New Roman"/>
          <w:sz w:val="24"/>
          <w:szCs w:val="24"/>
        </w:rPr>
        <w:t xml:space="preserve">cekleri yollara ilişkin </w:t>
      </w:r>
      <w:r>
        <w:rPr>
          <w:rFonts w:ascii="Times New Roman" w:hAnsi="Times New Roman" w:cs="Times New Roman"/>
          <w:sz w:val="24"/>
          <w:szCs w:val="24"/>
        </w:rPr>
        <w:t>hususları açıklamaktır</w:t>
      </w:r>
      <w:r w:rsidRPr="00A83598">
        <w:rPr>
          <w:rFonts w:ascii="Times New Roman" w:hAnsi="Times New Roman" w:cs="Times New Roman"/>
          <w:sz w:val="24"/>
          <w:szCs w:val="24"/>
        </w:rPr>
        <w:t>.</w:t>
      </w:r>
    </w:p>
    <w:p w14:paraId="052666F8" w14:textId="28277AE1" w:rsidR="00530718" w:rsidRDefault="00FD12FB" w:rsidP="00530718">
      <w:pPr>
        <w:spacing w:before="240" w:after="120"/>
        <w:jc w:val="both"/>
        <w:rPr>
          <w:rFonts w:ascii="Bahnschrift" w:hAnsi="Bahnschrift"/>
          <w:sz w:val="36"/>
          <w:szCs w:val="36"/>
        </w:rPr>
      </w:pPr>
      <w:r w:rsidRPr="00530718">
        <w:rPr>
          <w:rFonts w:ascii="Bahnschrift" w:hAnsi="Bahnschrift"/>
          <w:sz w:val="36"/>
          <w:szCs w:val="36"/>
        </w:rPr>
        <w:br w:type="page"/>
      </w:r>
    </w:p>
    <w:p w14:paraId="6688AF3E" w14:textId="2D48F4F0" w:rsidR="00051314" w:rsidRPr="009B4D8A" w:rsidRDefault="00051314" w:rsidP="00530718">
      <w:pPr>
        <w:pStyle w:val="ListeParagraf"/>
        <w:numPr>
          <w:ilvl w:val="0"/>
          <w:numId w:val="20"/>
        </w:numPr>
        <w:spacing w:before="240" w:after="120"/>
        <w:ind w:left="426"/>
        <w:jc w:val="both"/>
        <w:rPr>
          <w:rFonts w:ascii="Times New Roman" w:hAnsi="Times New Roman" w:cs="Times New Roman"/>
          <w:b/>
          <w:sz w:val="24"/>
          <w:szCs w:val="24"/>
        </w:rPr>
      </w:pPr>
      <w:r w:rsidRPr="009B4D8A">
        <w:rPr>
          <w:rFonts w:ascii="Times New Roman" w:hAnsi="Times New Roman" w:cs="Times New Roman"/>
          <w:b/>
          <w:sz w:val="24"/>
          <w:szCs w:val="24"/>
        </w:rPr>
        <w:lastRenderedPageBreak/>
        <w:t>Genel Bilgi</w:t>
      </w:r>
    </w:p>
    <w:p w14:paraId="24B7CD9E" w14:textId="76B86BFE" w:rsidR="00051314" w:rsidRPr="009B4D8A" w:rsidRDefault="00051314" w:rsidP="00E335F3">
      <w:pPr>
        <w:spacing w:before="240" w:after="120"/>
        <w:jc w:val="both"/>
        <w:rPr>
          <w:rFonts w:ascii="Times New Roman" w:hAnsi="Times New Roman" w:cs="Times New Roman"/>
          <w:sz w:val="24"/>
          <w:szCs w:val="24"/>
        </w:rPr>
      </w:pPr>
      <w:r w:rsidRPr="009B4D8A">
        <w:rPr>
          <w:rFonts w:ascii="Times New Roman" w:hAnsi="Times New Roman" w:cs="Times New Roman"/>
          <w:sz w:val="24"/>
          <w:szCs w:val="24"/>
        </w:rPr>
        <w:t>6415 sayılı Terörizmin Finansmanının Önlenmesi Hakkında Kanun, terör ve terörizmin finansmanıyla etkin mücadele edilmesi kapsamında; 1999 tarihli Terörizmin Finansmanının Önlenmesine Dair Uluslararası Sözleşmenin ve Birleşmiş Milletler Güvenlik Konseyinin</w:t>
      </w:r>
      <w:r w:rsidR="003844CC">
        <w:rPr>
          <w:rFonts w:ascii="Times New Roman" w:hAnsi="Times New Roman" w:cs="Times New Roman"/>
          <w:sz w:val="24"/>
          <w:szCs w:val="24"/>
        </w:rPr>
        <w:t xml:space="preserve"> </w:t>
      </w:r>
      <w:r w:rsidR="00A83598" w:rsidRPr="009B4D8A">
        <w:rPr>
          <w:rFonts w:ascii="Times New Roman" w:hAnsi="Times New Roman" w:cs="Times New Roman"/>
          <w:sz w:val="24"/>
          <w:szCs w:val="24"/>
        </w:rPr>
        <w:t>(BMGK)</w:t>
      </w:r>
      <w:r w:rsidRPr="009B4D8A">
        <w:rPr>
          <w:rFonts w:ascii="Times New Roman" w:hAnsi="Times New Roman" w:cs="Times New Roman"/>
          <w:sz w:val="24"/>
          <w:szCs w:val="24"/>
        </w:rPr>
        <w:t xml:space="preserve"> bu Kanun kapsamındaki terör ve terörizmin finansmanıyla mücadeleye i</w:t>
      </w:r>
      <w:r w:rsidR="00A83598" w:rsidRPr="009B4D8A">
        <w:rPr>
          <w:rFonts w:ascii="Times New Roman" w:hAnsi="Times New Roman" w:cs="Times New Roman"/>
          <w:sz w:val="24"/>
          <w:szCs w:val="24"/>
        </w:rPr>
        <w:t xml:space="preserve">lişkin kararlarının uygulanması, </w:t>
      </w:r>
      <w:r w:rsidRPr="009B4D8A">
        <w:rPr>
          <w:rFonts w:ascii="Times New Roman" w:hAnsi="Times New Roman" w:cs="Times New Roman"/>
          <w:sz w:val="24"/>
          <w:szCs w:val="24"/>
        </w:rPr>
        <w:t xml:space="preserve">terörizmin finansmanının önlenmesi </w:t>
      </w:r>
      <w:r w:rsidR="00A83598" w:rsidRPr="009B4D8A">
        <w:rPr>
          <w:rFonts w:ascii="Times New Roman" w:hAnsi="Times New Roman" w:cs="Times New Roman"/>
          <w:sz w:val="24"/>
          <w:szCs w:val="24"/>
        </w:rPr>
        <w:t xml:space="preserve">ve suç haline getirilmesi hedefine yönelik olarak </w:t>
      </w:r>
      <w:r w:rsidRPr="009B4D8A">
        <w:rPr>
          <w:rFonts w:ascii="Times New Roman" w:hAnsi="Times New Roman" w:cs="Times New Roman"/>
          <w:sz w:val="24"/>
          <w:szCs w:val="24"/>
        </w:rPr>
        <w:t>malvarlığının dondurulmasına ilişkin usul ve esasların belirlenmesi amacıyla hazırlanmış olup, kanunun uygulanmasının gösterilmesine yönelik de bilahare “</w:t>
      </w:r>
      <w:r w:rsidRPr="009B4D8A">
        <w:rPr>
          <w:rFonts w:ascii="Times New Roman" w:hAnsi="Times New Roman" w:cs="Times New Roman"/>
          <w:i/>
          <w:sz w:val="24"/>
          <w:szCs w:val="24"/>
        </w:rPr>
        <w:t xml:space="preserve">Terörizmin Finansmanının Önlenmesi Hakkında Kanunun Uygulanmasına İlişkin Usul ve Esaslar Hakkında Yönetmelik” </w:t>
      </w:r>
      <w:r w:rsidRPr="009B4D8A">
        <w:rPr>
          <w:rFonts w:ascii="Times New Roman" w:hAnsi="Times New Roman" w:cs="Times New Roman"/>
          <w:sz w:val="24"/>
          <w:szCs w:val="24"/>
        </w:rPr>
        <w:t>ile</w:t>
      </w:r>
      <w:r w:rsidRPr="009B4D8A">
        <w:rPr>
          <w:rFonts w:ascii="Times New Roman" w:hAnsi="Times New Roman" w:cs="Times New Roman"/>
          <w:i/>
          <w:sz w:val="24"/>
          <w:szCs w:val="24"/>
        </w:rPr>
        <w:t xml:space="preserve"> “12 sayılı MASAK Genel Tebliği</w:t>
      </w:r>
      <w:r w:rsidRPr="009B4D8A">
        <w:rPr>
          <w:rFonts w:ascii="Times New Roman" w:hAnsi="Times New Roman" w:cs="Times New Roman"/>
          <w:sz w:val="24"/>
          <w:szCs w:val="24"/>
        </w:rPr>
        <w:t>” hazırlanmıştır.</w:t>
      </w:r>
    </w:p>
    <w:p w14:paraId="2258035A" w14:textId="083BCE63" w:rsidR="00CD186B" w:rsidRPr="009B4D8A" w:rsidRDefault="00CD186B" w:rsidP="00CD186B">
      <w:pPr>
        <w:spacing w:before="120" w:after="120" w:line="240" w:lineRule="auto"/>
        <w:jc w:val="both"/>
        <w:rPr>
          <w:rFonts w:ascii="Times New Roman" w:hAnsi="Times New Roman" w:cs="Times New Roman"/>
          <w:sz w:val="24"/>
          <w:szCs w:val="24"/>
        </w:rPr>
      </w:pPr>
      <w:r w:rsidRPr="009B4D8A">
        <w:rPr>
          <w:rFonts w:ascii="Times New Roman" w:hAnsi="Times New Roman" w:cs="Times New Roman"/>
          <w:sz w:val="24"/>
          <w:szCs w:val="24"/>
        </w:rPr>
        <w:t>Bun</w:t>
      </w:r>
      <w:r w:rsidR="00A83598" w:rsidRPr="009B4D8A">
        <w:rPr>
          <w:rFonts w:ascii="Times New Roman" w:hAnsi="Times New Roman" w:cs="Times New Roman"/>
          <w:sz w:val="24"/>
          <w:szCs w:val="24"/>
        </w:rPr>
        <w:t>a ilaveten</w:t>
      </w:r>
      <w:r w:rsidRPr="009B4D8A">
        <w:rPr>
          <w:rFonts w:ascii="Times New Roman" w:hAnsi="Times New Roman" w:cs="Times New Roman"/>
          <w:sz w:val="24"/>
          <w:szCs w:val="24"/>
        </w:rPr>
        <w:t xml:space="preserve">, </w:t>
      </w:r>
      <w:r w:rsidR="00EC62B5">
        <w:rPr>
          <w:rFonts w:ascii="Times New Roman" w:hAnsi="Times New Roman" w:cs="Times New Roman"/>
          <w:sz w:val="24"/>
          <w:szCs w:val="24"/>
        </w:rPr>
        <w:t xml:space="preserve">7262 sayılı Kitle İmha Silahlarının Yayılmasının Finansmanının Önlenmesine İlişkin Kanun </w:t>
      </w:r>
      <w:r w:rsidRPr="009B4D8A">
        <w:rPr>
          <w:rFonts w:ascii="Times New Roman" w:hAnsi="Times New Roman" w:cs="Times New Roman"/>
          <w:sz w:val="24"/>
          <w:szCs w:val="24"/>
        </w:rPr>
        <w:t xml:space="preserve">ile BMGK’nın kitle imha silahlarının yayılmasının önlenmesine yönelik </w:t>
      </w:r>
      <w:r w:rsidR="00A83598" w:rsidRPr="009B4D8A">
        <w:rPr>
          <w:rFonts w:ascii="Times New Roman" w:hAnsi="Times New Roman" w:cs="Times New Roman"/>
          <w:sz w:val="24"/>
          <w:szCs w:val="24"/>
        </w:rPr>
        <w:t xml:space="preserve">1718(2006) ve 2231(2015) sayılı </w:t>
      </w:r>
      <w:r w:rsidRPr="009B4D8A">
        <w:rPr>
          <w:rFonts w:ascii="Times New Roman" w:hAnsi="Times New Roman" w:cs="Times New Roman"/>
          <w:sz w:val="24"/>
          <w:szCs w:val="24"/>
        </w:rPr>
        <w:t xml:space="preserve">kararların ülkemizce uygulanması amaçlanmış olup ilgili kanunun </w:t>
      </w:r>
      <w:r w:rsidR="00EC62B5">
        <w:rPr>
          <w:rFonts w:ascii="Times New Roman" w:hAnsi="Times New Roman" w:cs="Times New Roman"/>
          <w:sz w:val="24"/>
          <w:szCs w:val="24"/>
        </w:rPr>
        <w:t>3</w:t>
      </w:r>
      <w:r w:rsidR="0010461B">
        <w:rPr>
          <w:rFonts w:ascii="Times New Roman" w:hAnsi="Times New Roman" w:cs="Times New Roman"/>
          <w:sz w:val="24"/>
          <w:szCs w:val="24"/>
        </w:rPr>
        <w:t xml:space="preserve"> </w:t>
      </w:r>
      <w:r w:rsidRPr="009B4D8A">
        <w:rPr>
          <w:rFonts w:ascii="Times New Roman" w:hAnsi="Times New Roman" w:cs="Times New Roman"/>
          <w:sz w:val="24"/>
          <w:szCs w:val="24"/>
        </w:rPr>
        <w:t xml:space="preserve">üncü maddesinin </w:t>
      </w:r>
      <w:r w:rsidR="00EC62B5">
        <w:rPr>
          <w:rFonts w:ascii="Times New Roman" w:hAnsi="Times New Roman" w:cs="Times New Roman"/>
          <w:sz w:val="24"/>
          <w:szCs w:val="24"/>
        </w:rPr>
        <w:t>4</w:t>
      </w:r>
      <w:r w:rsidR="0010461B">
        <w:rPr>
          <w:rFonts w:ascii="Times New Roman" w:hAnsi="Times New Roman" w:cs="Times New Roman"/>
          <w:sz w:val="24"/>
          <w:szCs w:val="24"/>
        </w:rPr>
        <w:t xml:space="preserve"> </w:t>
      </w:r>
      <w:r w:rsidRPr="009B4D8A">
        <w:rPr>
          <w:rFonts w:ascii="Times New Roman" w:hAnsi="Times New Roman" w:cs="Times New Roman"/>
          <w:sz w:val="24"/>
          <w:szCs w:val="24"/>
        </w:rPr>
        <w:t>üncü fıkrası uyarınca; kitle imha silahlarının yayılmasının önlenmesine yönelik BMGK kararlarında listelenen kişilerin</w:t>
      </w:r>
      <w:r w:rsidR="00A83598" w:rsidRPr="009B4D8A">
        <w:rPr>
          <w:rFonts w:ascii="Times New Roman" w:hAnsi="Times New Roman" w:cs="Times New Roman"/>
          <w:sz w:val="24"/>
          <w:szCs w:val="24"/>
        </w:rPr>
        <w:t xml:space="preserve"> malvarlıklarının dondurulması</w:t>
      </w:r>
      <w:r w:rsidRPr="009B4D8A">
        <w:rPr>
          <w:rFonts w:ascii="Times New Roman" w:hAnsi="Times New Roman" w:cs="Times New Roman"/>
          <w:sz w:val="24"/>
          <w:szCs w:val="24"/>
        </w:rPr>
        <w:t xml:space="preserve"> hususunda 6415 sayılı kanun hükümlerinin uygulanacağı belirtilmiştir.</w:t>
      </w:r>
    </w:p>
    <w:p w14:paraId="25855017" w14:textId="335C94C8" w:rsidR="00CD186B" w:rsidRPr="009B4D8A" w:rsidRDefault="00CD186B" w:rsidP="00CD186B">
      <w:pPr>
        <w:spacing w:before="120" w:after="120" w:line="240" w:lineRule="auto"/>
        <w:jc w:val="both"/>
        <w:rPr>
          <w:rFonts w:ascii="Times New Roman" w:hAnsi="Times New Roman" w:cs="Times New Roman"/>
          <w:sz w:val="24"/>
          <w:szCs w:val="24"/>
        </w:rPr>
      </w:pPr>
      <w:r w:rsidRPr="009B4D8A">
        <w:rPr>
          <w:rFonts w:ascii="Times New Roman" w:hAnsi="Times New Roman" w:cs="Times New Roman"/>
          <w:sz w:val="24"/>
          <w:szCs w:val="24"/>
        </w:rPr>
        <w:t xml:space="preserve">Bu kapsamda 6415 sayılı </w:t>
      </w:r>
      <w:r w:rsidR="001A7176" w:rsidRPr="009B4D8A">
        <w:rPr>
          <w:rFonts w:ascii="Times New Roman" w:hAnsi="Times New Roman" w:cs="Times New Roman"/>
          <w:sz w:val="24"/>
          <w:szCs w:val="24"/>
        </w:rPr>
        <w:t>K</w:t>
      </w:r>
      <w:r w:rsidRPr="009B4D8A">
        <w:rPr>
          <w:rFonts w:ascii="Times New Roman" w:hAnsi="Times New Roman" w:cs="Times New Roman"/>
          <w:sz w:val="24"/>
          <w:szCs w:val="24"/>
        </w:rPr>
        <w:t>anunun 5</w:t>
      </w:r>
      <w:r w:rsidR="0010461B">
        <w:rPr>
          <w:rFonts w:ascii="Times New Roman" w:hAnsi="Times New Roman" w:cs="Times New Roman"/>
          <w:sz w:val="24"/>
          <w:szCs w:val="24"/>
        </w:rPr>
        <w:t xml:space="preserve"> i</w:t>
      </w:r>
      <w:r w:rsidRPr="009B4D8A">
        <w:rPr>
          <w:rFonts w:ascii="Times New Roman" w:hAnsi="Times New Roman" w:cs="Times New Roman"/>
          <w:sz w:val="24"/>
          <w:szCs w:val="24"/>
        </w:rPr>
        <w:t>nci</w:t>
      </w:r>
      <w:r w:rsidR="00A83598" w:rsidRPr="009B4D8A">
        <w:rPr>
          <w:rFonts w:ascii="Times New Roman" w:hAnsi="Times New Roman" w:cs="Times New Roman"/>
          <w:sz w:val="24"/>
          <w:szCs w:val="24"/>
        </w:rPr>
        <w:t xml:space="preserve"> </w:t>
      </w:r>
      <w:r w:rsidRPr="009B4D8A">
        <w:rPr>
          <w:rFonts w:ascii="Times New Roman" w:hAnsi="Times New Roman" w:cs="Times New Roman"/>
          <w:sz w:val="24"/>
          <w:szCs w:val="24"/>
        </w:rPr>
        <w:t xml:space="preserve">maddesi ile </w:t>
      </w:r>
      <w:r w:rsidR="004C2A8D">
        <w:rPr>
          <w:rFonts w:ascii="Times New Roman" w:hAnsi="Times New Roman" w:cs="Times New Roman"/>
          <w:sz w:val="24"/>
          <w:szCs w:val="24"/>
        </w:rPr>
        <w:t xml:space="preserve">7262 sayılı </w:t>
      </w:r>
      <w:r w:rsidR="004C2A8D" w:rsidRPr="004C2A8D">
        <w:rPr>
          <w:rFonts w:ascii="Times New Roman" w:hAnsi="Times New Roman" w:cs="Times New Roman"/>
          <w:sz w:val="24"/>
          <w:szCs w:val="24"/>
        </w:rPr>
        <w:t>K</w:t>
      </w:r>
      <w:r w:rsidRPr="004C2A8D">
        <w:rPr>
          <w:rFonts w:ascii="Times New Roman" w:hAnsi="Times New Roman" w:cs="Times New Roman"/>
          <w:sz w:val="24"/>
          <w:szCs w:val="24"/>
        </w:rPr>
        <w:t>anunun 3</w:t>
      </w:r>
      <w:r w:rsidR="00A83598" w:rsidRPr="004C2A8D">
        <w:rPr>
          <w:rFonts w:ascii="Times New Roman" w:hAnsi="Times New Roman" w:cs="Times New Roman"/>
          <w:sz w:val="24"/>
          <w:szCs w:val="24"/>
        </w:rPr>
        <w:t xml:space="preserve"> </w:t>
      </w:r>
      <w:r w:rsidR="0010461B">
        <w:rPr>
          <w:rFonts w:ascii="Times New Roman" w:hAnsi="Times New Roman" w:cs="Times New Roman"/>
          <w:sz w:val="24"/>
          <w:szCs w:val="24"/>
        </w:rPr>
        <w:t>ü</w:t>
      </w:r>
      <w:r w:rsidRPr="004C2A8D">
        <w:rPr>
          <w:rFonts w:ascii="Times New Roman" w:hAnsi="Times New Roman" w:cs="Times New Roman"/>
          <w:sz w:val="24"/>
          <w:szCs w:val="24"/>
        </w:rPr>
        <w:t xml:space="preserve">ncü maddesinin </w:t>
      </w:r>
      <w:r w:rsidR="0010461B">
        <w:rPr>
          <w:rFonts w:ascii="Times New Roman" w:hAnsi="Times New Roman" w:cs="Times New Roman"/>
          <w:sz w:val="24"/>
          <w:szCs w:val="24"/>
        </w:rPr>
        <w:t>1 inci</w:t>
      </w:r>
      <w:r w:rsidR="0010461B" w:rsidRPr="004C2A8D">
        <w:rPr>
          <w:rFonts w:ascii="Times New Roman" w:hAnsi="Times New Roman" w:cs="Times New Roman"/>
          <w:sz w:val="24"/>
          <w:szCs w:val="24"/>
        </w:rPr>
        <w:t xml:space="preserve"> </w:t>
      </w:r>
      <w:r w:rsidRPr="004C2A8D">
        <w:rPr>
          <w:rFonts w:ascii="Times New Roman" w:hAnsi="Times New Roman" w:cs="Times New Roman"/>
          <w:sz w:val="24"/>
          <w:szCs w:val="24"/>
        </w:rPr>
        <w:t>fıkrası uyarınca; BMGK’nın 1267 (1999), 1988 (2011), 1989 (20</w:t>
      </w:r>
      <w:r w:rsidRPr="009B4D8A">
        <w:rPr>
          <w:rFonts w:ascii="Times New Roman" w:hAnsi="Times New Roman" w:cs="Times New Roman"/>
          <w:sz w:val="24"/>
          <w:szCs w:val="24"/>
        </w:rPr>
        <w:t>11) , 2253 (2015), 1718(2006) ve 2231(2015) sayılı kararları ile bu kararlara müteakip kararlarda listelenen kişi, kuruluş ve organizasyonların malvarlıkları Resmi Gazete’de yayımlanan karar ile dondurulabilmektedir. Ayrıca yine 6415 sayılı kanunun 6</w:t>
      </w:r>
      <w:r w:rsidR="0010461B">
        <w:rPr>
          <w:rFonts w:ascii="Times New Roman" w:hAnsi="Times New Roman" w:cs="Times New Roman"/>
          <w:sz w:val="24"/>
          <w:szCs w:val="24"/>
        </w:rPr>
        <w:t xml:space="preserve"> ncı</w:t>
      </w:r>
      <w:r w:rsidRPr="009B4D8A">
        <w:rPr>
          <w:rFonts w:ascii="Times New Roman" w:hAnsi="Times New Roman" w:cs="Times New Roman"/>
          <w:sz w:val="24"/>
          <w:szCs w:val="24"/>
        </w:rPr>
        <w:t xml:space="preserve"> ve 7 nci maddeleri </w:t>
      </w:r>
      <w:r w:rsidRPr="003445E8">
        <w:rPr>
          <w:rFonts w:ascii="Times New Roman" w:hAnsi="Times New Roman" w:cs="Times New Roman"/>
          <w:sz w:val="24"/>
          <w:szCs w:val="24"/>
        </w:rPr>
        <w:t>uyarınca</w:t>
      </w:r>
      <w:r w:rsidRPr="009B4D8A">
        <w:rPr>
          <w:rFonts w:ascii="Times New Roman" w:hAnsi="Times New Roman" w:cs="Times New Roman"/>
          <w:sz w:val="24"/>
          <w:szCs w:val="24"/>
        </w:rPr>
        <w:t xml:space="preserve">, BMGK’nın 1373 (2001) sayılı kararı </w:t>
      </w:r>
      <w:r w:rsidR="003445E8">
        <w:rPr>
          <w:rFonts w:ascii="Times New Roman" w:hAnsi="Times New Roman" w:cs="Times New Roman"/>
          <w:sz w:val="24"/>
          <w:szCs w:val="24"/>
        </w:rPr>
        <w:t>gereğince</w:t>
      </w:r>
      <w:r w:rsidR="0010461B" w:rsidRPr="009B4D8A">
        <w:rPr>
          <w:rFonts w:ascii="Times New Roman" w:hAnsi="Times New Roman" w:cs="Times New Roman"/>
          <w:sz w:val="24"/>
          <w:szCs w:val="24"/>
        </w:rPr>
        <w:t xml:space="preserve"> </w:t>
      </w:r>
      <w:r w:rsidRPr="009B4D8A">
        <w:rPr>
          <w:rFonts w:ascii="Times New Roman" w:hAnsi="Times New Roman" w:cs="Times New Roman"/>
          <w:sz w:val="24"/>
          <w:szCs w:val="24"/>
        </w:rPr>
        <w:t>re’sen ya da yabancı ülke talebi üzerine 6415 sayılı kanunun 3</w:t>
      </w:r>
      <w:r w:rsidR="0010461B">
        <w:rPr>
          <w:rFonts w:ascii="Times New Roman" w:hAnsi="Times New Roman" w:cs="Times New Roman"/>
          <w:sz w:val="24"/>
          <w:szCs w:val="24"/>
        </w:rPr>
        <w:t xml:space="preserve"> </w:t>
      </w:r>
      <w:r w:rsidRPr="009B4D8A">
        <w:rPr>
          <w:rFonts w:ascii="Times New Roman" w:hAnsi="Times New Roman" w:cs="Times New Roman"/>
          <w:sz w:val="24"/>
          <w:szCs w:val="24"/>
        </w:rPr>
        <w:t>üncü ve 4</w:t>
      </w:r>
      <w:r w:rsidR="0010461B">
        <w:rPr>
          <w:rFonts w:ascii="Times New Roman" w:hAnsi="Times New Roman" w:cs="Times New Roman"/>
          <w:sz w:val="24"/>
          <w:szCs w:val="24"/>
        </w:rPr>
        <w:t xml:space="preserve"> </w:t>
      </w:r>
      <w:r w:rsidRPr="009B4D8A">
        <w:rPr>
          <w:rFonts w:ascii="Times New Roman" w:hAnsi="Times New Roman" w:cs="Times New Roman"/>
          <w:sz w:val="24"/>
          <w:szCs w:val="24"/>
        </w:rPr>
        <w:t>üncü maddelerindeki fiilleri gerçekleştirdikleri hususunda makul sebep</w:t>
      </w:r>
      <w:r w:rsidR="00A83598" w:rsidRPr="009B4D8A">
        <w:rPr>
          <w:rFonts w:ascii="Times New Roman" w:hAnsi="Times New Roman" w:cs="Times New Roman"/>
          <w:sz w:val="24"/>
          <w:szCs w:val="24"/>
        </w:rPr>
        <w:t xml:space="preserve">lerin varlığına istinaden </w:t>
      </w:r>
      <w:r w:rsidRPr="009B4D8A">
        <w:rPr>
          <w:rFonts w:ascii="Times New Roman" w:hAnsi="Times New Roman" w:cs="Times New Roman"/>
          <w:sz w:val="24"/>
          <w:szCs w:val="24"/>
        </w:rPr>
        <w:t>kişi, kuruluş veya organizasyonların malvarlıkları</w:t>
      </w:r>
      <w:r w:rsidR="0010461B">
        <w:rPr>
          <w:rFonts w:ascii="Times New Roman" w:hAnsi="Times New Roman" w:cs="Times New Roman"/>
          <w:sz w:val="24"/>
          <w:szCs w:val="24"/>
        </w:rPr>
        <w:t>,</w:t>
      </w:r>
      <w:r w:rsidRPr="009B4D8A">
        <w:rPr>
          <w:rFonts w:ascii="Times New Roman" w:hAnsi="Times New Roman" w:cs="Times New Roman"/>
          <w:sz w:val="24"/>
          <w:szCs w:val="24"/>
        </w:rPr>
        <w:t xml:space="preserve"> Resmi Gazete’de yayımlanan karar ile dondurulabilmektedir.</w:t>
      </w:r>
    </w:p>
    <w:p w14:paraId="663484A3" w14:textId="3BD7DCC7" w:rsidR="00051314" w:rsidRPr="009B4D8A" w:rsidRDefault="00A83598" w:rsidP="00B7039E">
      <w:pPr>
        <w:pStyle w:val="ListeParagraf"/>
        <w:numPr>
          <w:ilvl w:val="0"/>
          <w:numId w:val="20"/>
        </w:numPr>
        <w:spacing w:before="240" w:after="120"/>
        <w:ind w:left="0" w:firstLine="0"/>
        <w:jc w:val="both"/>
        <w:rPr>
          <w:rFonts w:ascii="Times New Roman" w:hAnsi="Times New Roman" w:cs="Times New Roman"/>
          <w:b/>
          <w:sz w:val="24"/>
          <w:szCs w:val="24"/>
        </w:rPr>
      </w:pPr>
      <w:r w:rsidRPr="009B4D8A">
        <w:rPr>
          <w:rFonts w:ascii="Times New Roman" w:hAnsi="Times New Roman" w:cs="Times New Roman"/>
          <w:b/>
          <w:sz w:val="24"/>
          <w:szCs w:val="24"/>
        </w:rPr>
        <w:t>Kararlara Karşı Başvuru Yolları</w:t>
      </w:r>
    </w:p>
    <w:p w14:paraId="633D846D" w14:textId="723370F3" w:rsidR="00A83598" w:rsidRPr="009B4D8A" w:rsidRDefault="00A83598" w:rsidP="00B7039E">
      <w:pPr>
        <w:pStyle w:val="ListeParagraf"/>
        <w:numPr>
          <w:ilvl w:val="1"/>
          <w:numId w:val="20"/>
        </w:numPr>
        <w:spacing w:before="240" w:after="120"/>
        <w:ind w:left="0" w:firstLine="0"/>
        <w:jc w:val="both"/>
        <w:rPr>
          <w:rFonts w:ascii="Times New Roman" w:hAnsi="Times New Roman" w:cs="Times New Roman"/>
          <w:b/>
          <w:sz w:val="24"/>
          <w:szCs w:val="24"/>
        </w:rPr>
      </w:pPr>
      <w:r w:rsidRPr="009B4D8A">
        <w:rPr>
          <w:rFonts w:ascii="Times New Roman" w:hAnsi="Times New Roman" w:cs="Times New Roman"/>
          <w:b/>
          <w:sz w:val="24"/>
          <w:szCs w:val="24"/>
        </w:rPr>
        <w:t>İç Hukuk Normlarına Göre Başvurular</w:t>
      </w:r>
    </w:p>
    <w:p w14:paraId="3EF9ECE9" w14:textId="7E7499D3" w:rsidR="00A83598" w:rsidRPr="009B4D8A" w:rsidRDefault="001A7176" w:rsidP="00A83598">
      <w:pPr>
        <w:spacing w:before="240" w:after="120"/>
        <w:jc w:val="both"/>
        <w:rPr>
          <w:rFonts w:ascii="Times New Roman" w:hAnsi="Times New Roman" w:cs="Times New Roman"/>
          <w:sz w:val="24"/>
          <w:szCs w:val="24"/>
        </w:rPr>
      </w:pPr>
      <w:r w:rsidRPr="009B4D8A">
        <w:rPr>
          <w:rFonts w:ascii="Times New Roman" w:hAnsi="Times New Roman" w:cs="Times New Roman"/>
          <w:sz w:val="24"/>
          <w:szCs w:val="24"/>
        </w:rPr>
        <w:t>6415 sayılı Kanunun 11 nci maddesinin 2</w:t>
      </w:r>
      <w:r w:rsidR="0010461B">
        <w:rPr>
          <w:rFonts w:ascii="Times New Roman" w:hAnsi="Times New Roman" w:cs="Times New Roman"/>
          <w:sz w:val="24"/>
          <w:szCs w:val="24"/>
        </w:rPr>
        <w:t xml:space="preserve"> </w:t>
      </w:r>
      <w:r w:rsidRPr="009B4D8A">
        <w:rPr>
          <w:rFonts w:ascii="Times New Roman" w:hAnsi="Times New Roman" w:cs="Times New Roman"/>
          <w:sz w:val="24"/>
          <w:szCs w:val="24"/>
        </w:rPr>
        <w:t>nci fıkra</w:t>
      </w:r>
      <w:r w:rsidR="0010461B">
        <w:rPr>
          <w:rFonts w:ascii="Times New Roman" w:hAnsi="Times New Roman" w:cs="Times New Roman"/>
          <w:sz w:val="24"/>
          <w:szCs w:val="24"/>
        </w:rPr>
        <w:t>sı</w:t>
      </w:r>
      <w:r w:rsidRPr="009B4D8A">
        <w:rPr>
          <w:rFonts w:ascii="Times New Roman" w:hAnsi="Times New Roman" w:cs="Times New Roman"/>
          <w:sz w:val="24"/>
          <w:szCs w:val="24"/>
        </w:rPr>
        <w:t xml:space="preserve"> “</w:t>
      </w:r>
      <w:r w:rsidRPr="009B4D8A">
        <w:rPr>
          <w:rFonts w:ascii="Times New Roman" w:hAnsi="Times New Roman" w:cs="Times New Roman"/>
          <w:i/>
          <w:sz w:val="24"/>
          <w:szCs w:val="24"/>
        </w:rPr>
        <w:t xml:space="preserve">Malvarlığının dondurulması kararında; kararın kimin hakkında verildiği, sebepleri, kapsamı, süresi ve </w:t>
      </w:r>
      <w:r w:rsidRPr="009B4D8A">
        <w:rPr>
          <w:rFonts w:ascii="Times New Roman" w:hAnsi="Times New Roman" w:cs="Times New Roman"/>
          <w:b/>
          <w:i/>
          <w:sz w:val="24"/>
          <w:szCs w:val="24"/>
        </w:rPr>
        <w:t>bu karara karşı başvurulabilecek kanun yolları ile başvuru süresi</w:t>
      </w:r>
      <w:r w:rsidRPr="009B4D8A">
        <w:rPr>
          <w:rFonts w:ascii="Times New Roman" w:hAnsi="Times New Roman" w:cs="Times New Roman"/>
          <w:i/>
          <w:sz w:val="24"/>
          <w:szCs w:val="24"/>
        </w:rPr>
        <w:t xml:space="preserve"> yer alır.</w:t>
      </w:r>
      <w:r w:rsidRPr="009B4D8A">
        <w:rPr>
          <w:rFonts w:ascii="Times New Roman" w:hAnsi="Times New Roman" w:cs="Times New Roman"/>
          <w:sz w:val="24"/>
          <w:szCs w:val="24"/>
        </w:rPr>
        <w:t xml:space="preserve">” hükmünü içermektedir. </w:t>
      </w:r>
    </w:p>
    <w:p w14:paraId="17B5E5DC" w14:textId="1C99E5EE" w:rsidR="001A7176" w:rsidRPr="009B4D8A" w:rsidRDefault="001A7176" w:rsidP="00A83598">
      <w:pPr>
        <w:spacing w:before="240" w:after="120"/>
        <w:jc w:val="both"/>
        <w:rPr>
          <w:rFonts w:ascii="Times New Roman" w:hAnsi="Times New Roman" w:cs="Times New Roman"/>
          <w:sz w:val="24"/>
          <w:szCs w:val="24"/>
        </w:rPr>
      </w:pPr>
      <w:r w:rsidRPr="009B4D8A">
        <w:rPr>
          <w:rFonts w:ascii="Times New Roman" w:hAnsi="Times New Roman" w:cs="Times New Roman"/>
          <w:sz w:val="24"/>
          <w:szCs w:val="24"/>
        </w:rPr>
        <w:t xml:space="preserve">Buna göre </w:t>
      </w:r>
      <w:r w:rsidR="004A7DC5" w:rsidRPr="009B4D8A">
        <w:rPr>
          <w:rFonts w:ascii="Times New Roman" w:hAnsi="Times New Roman" w:cs="Times New Roman"/>
          <w:sz w:val="24"/>
          <w:szCs w:val="24"/>
        </w:rPr>
        <w:t>Resmi Gazete’de “</w:t>
      </w:r>
      <w:r w:rsidR="004A7DC5" w:rsidRPr="009B4D8A">
        <w:rPr>
          <w:rFonts w:ascii="Times New Roman" w:hAnsi="Times New Roman" w:cs="Times New Roman"/>
          <w:i/>
          <w:sz w:val="24"/>
          <w:szCs w:val="24"/>
        </w:rPr>
        <w:t>Bu karara karşı, 2575 sayılı Danıştay Kanununun 24 üncü maddesi ile 2577 sayılı İdari Yargılama Usulü Kanununun 7 nci maddesi çerçevesinde, Resmi Gazete’de yayımını izleyen 60 gün içinde Danıştay’da dava açabilir</w:t>
      </w:r>
      <w:r w:rsidR="004A7DC5" w:rsidRPr="009B4D8A">
        <w:rPr>
          <w:rFonts w:ascii="Times New Roman" w:hAnsi="Times New Roman" w:cs="Times New Roman"/>
          <w:sz w:val="24"/>
          <w:szCs w:val="24"/>
        </w:rPr>
        <w:t>” ifadesi yer almaktadır.</w:t>
      </w:r>
      <w:r w:rsidR="004A7DC5" w:rsidRPr="009B4D8A">
        <w:rPr>
          <w:rStyle w:val="DipnotBavurusu"/>
          <w:rFonts w:ascii="Times New Roman" w:hAnsi="Times New Roman" w:cs="Times New Roman"/>
          <w:sz w:val="24"/>
          <w:szCs w:val="24"/>
        </w:rPr>
        <w:footnoteReference w:id="1"/>
      </w:r>
      <w:r w:rsidR="004A7DC5" w:rsidRPr="009B4D8A">
        <w:rPr>
          <w:rFonts w:ascii="Times New Roman" w:hAnsi="Times New Roman" w:cs="Times New Roman"/>
          <w:sz w:val="24"/>
          <w:szCs w:val="24"/>
        </w:rPr>
        <w:t xml:space="preserve"> </w:t>
      </w:r>
    </w:p>
    <w:p w14:paraId="7CFB19F9" w14:textId="38870F6B" w:rsidR="004A7DC5" w:rsidRPr="009B4D8A" w:rsidRDefault="004A7DC5" w:rsidP="004A7DC5">
      <w:pPr>
        <w:spacing w:after="0" w:line="240" w:lineRule="auto"/>
        <w:jc w:val="both"/>
        <w:rPr>
          <w:rFonts w:ascii="Times New Roman" w:eastAsia="Times New Roman" w:hAnsi="Times New Roman" w:cs="Times New Roman"/>
          <w:color w:val="000000"/>
          <w:sz w:val="24"/>
          <w:szCs w:val="24"/>
        </w:rPr>
      </w:pPr>
      <w:r w:rsidRPr="009B4D8A">
        <w:rPr>
          <w:rFonts w:ascii="Times New Roman" w:hAnsi="Times New Roman" w:cs="Times New Roman"/>
          <w:sz w:val="24"/>
          <w:szCs w:val="24"/>
        </w:rPr>
        <w:t xml:space="preserve">Söz konusu başvuru yolu </w:t>
      </w:r>
      <w:r w:rsidR="004C2A8D">
        <w:rPr>
          <w:rFonts w:ascii="Times New Roman" w:hAnsi="Times New Roman" w:cs="Times New Roman"/>
          <w:sz w:val="24"/>
          <w:szCs w:val="24"/>
        </w:rPr>
        <w:t xml:space="preserve">7262 </w:t>
      </w:r>
      <w:r w:rsidR="004C2A8D" w:rsidRPr="004C2A8D">
        <w:rPr>
          <w:rFonts w:ascii="Times New Roman" w:hAnsi="Times New Roman" w:cs="Times New Roman"/>
          <w:sz w:val="24"/>
          <w:szCs w:val="24"/>
        </w:rPr>
        <w:t xml:space="preserve">sayılı </w:t>
      </w:r>
      <w:r w:rsidRPr="004C2A8D">
        <w:rPr>
          <w:rFonts w:ascii="Times New Roman" w:hAnsi="Times New Roman" w:cs="Times New Roman"/>
          <w:sz w:val="24"/>
          <w:szCs w:val="24"/>
        </w:rPr>
        <w:t>Kanununun 3 ncü</w:t>
      </w:r>
      <w:r w:rsidRPr="009B4D8A">
        <w:rPr>
          <w:rFonts w:ascii="Times New Roman" w:hAnsi="Times New Roman" w:cs="Times New Roman"/>
          <w:sz w:val="24"/>
          <w:szCs w:val="24"/>
        </w:rPr>
        <w:t xml:space="preserve"> maddesinin </w:t>
      </w:r>
      <w:r w:rsidR="0010461B">
        <w:rPr>
          <w:rFonts w:ascii="Times New Roman" w:hAnsi="Times New Roman" w:cs="Times New Roman"/>
          <w:sz w:val="24"/>
          <w:szCs w:val="24"/>
        </w:rPr>
        <w:t>4 üncü</w:t>
      </w:r>
      <w:r w:rsidR="0010461B" w:rsidRPr="009B4D8A">
        <w:rPr>
          <w:rFonts w:ascii="Times New Roman" w:hAnsi="Times New Roman" w:cs="Times New Roman"/>
          <w:sz w:val="24"/>
          <w:szCs w:val="24"/>
        </w:rPr>
        <w:t xml:space="preserve"> </w:t>
      </w:r>
      <w:r w:rsidRPr="009B4D8A">
        <w:rPr>
          <w:rFonts w:ascii="Times New Roman" w:hAnsi="Times New Roman" w:cs="Times New Roman"/>
          <w:sz w:val="24"/>
          <w:szCs w:val="24"/>
        </w:rPr>
        <w:t>fıkrasında yer alan “</w:t>
      </w:r>
      <w:r w:rsidRPr="009B4D8A">
        <w:rPr>
          <w:rFonts w:ascii="Times New Roman" w:eastAsia="Times New Roman" w:hAnsi="Times New Roman" w:cs="Times New Roman"/>
          <w:i/>
          <w:color w:val="000000"/>
          <w:sz w:val="24"/>
          <w:szCs w:val="24"/>
        </w:rPr>
        <w:t>BMGK kararları uyarınca malvarlığının dondurulmasına ilişkin verilen kararların icrası ve sonuçları bakımından bu Kanunda düzenlenen hükümler saklı kalmak üzere 6415 sayılı Kanunun ilgili hükümleri uygulanır.</w:t>
      </w:r>
      <w:r w:rsidRPr="009B4D8A">
        <w:rPr>
          <w:rFonts w:ascii="Times New Roman" w:eastAsia="Times New Roman" w:hAnsi="Times New Roman" w:cs="Times New Roman"/>
          <w:color w:val="000000"/>
          <w:sz w:val="24"/>
          <w:szCs w:val="24"/>
        </w:rPr>
        <w:t xml:space="preserve">” </w:t>
      </w:r>
      <w:r w:rsidRPr="003445E8">
        <w:rPr>
          <w:rFonts w:ascii="Times New Roman" w:eastAsia="Times New Roman" w:hAnsi="Times New Roman" w:cs="Times New Roman"/>
          <w:color w:val="000000"/>
          <w:sz w:val="24"/>
          <w:szCs w:val="24"/>
        </w:rPr>
        <w:t>hükmü dolayısıyla söz konusu kanun malvarlıkları açısından da geçerlidir.</w:t>
      </w:r>
    </w:p>
    <w:p w14:paraId="5BE9D018" w14:textId="2A4949BA" w:rsidR="004A7DC5" w:rsidRDefault="004A7DC5" w:rsidP="004A7DC5">
      <w:pPr>
        <w:spacing w:after="0" w:line="240" w:lineRule="auto"/>
        <w:jc w:val="both"/>
        <w:rPr>
          <w:rFonts w:ascii="Times New Roman" w:eastAsia="Times New Roman" w:hAnsi="Times New Roman" w:cs="Times New Roman"/>
          <w:color w:val="000000"/>
          <w:sz w:val="24"/>
          <w:szCs w:val="24"/>
        </w:rPr>
      </w:pPr>
      <w:r w:rsidRPr="009B4D8A">
        <w:rPr>
          <w:rFonts w:ascii="Times New Roman" w:eastAsia="Times New Roman" w:hAnsi="Times New Roman" w:cs="Times New Roman"/>
          <w:color w:val="000000"/>
          <w:sz w:val="24"/>
          <w:szCs w:val="24"/>
        </w:rPr>
        <w:t xml:space="preserve">Ayrıca malvarlığı dondurma </w:t>
      </w:r>
      <w:r w:rsidRPr="004C2A8D">
        <w:rPr>
          <w:rFonts w:ascii="Times New Roman" w:eastAsia="Times New Roman" w:hAnsi="Times New Roman" w:cs="Times New Roman"/>
          <w:color w:val="000000"/>
          <w:sz w:val="24"/>
          <w:szCs w:val="24"/>
        </w:rPr>
        <w:t>kararının hangi kanun uyarınca alındığına bağlı olarak ilgililer Değerlendirme Komisyonu ya da Denetim ve İşbirliği Komisyonlarına başvurarak söz konusu karara esas “</w:t>
      </w:r>
      <w:r w:rsidRPr="004C2A8D">
        <w:rPr>
          <w:rFonts w:ascii="Times New Roman" w:eastAsia="Times New Roman" w:hAnsi="Times New Roman" w:cs="Times New Roman"/>
          <w:i/>
          <w:color w:val="000000"/>
          <w:sz w:val="24"/>
          <w:szCs w:val="24"/>
        </w:rPr>
        <w:t>makul sebep</w:t>
      </w:r>
      <w:r w:rsidRPr="004C2A8D">
        <w:rPr>
          <w:rFonts w:ascii="Times New Roman" w:eastAsia="Times New Roman" w:hAnsi="Times New Roman" w:cs="Times New Roman"/>
          <w:color w:val="000000"/>
          <w:sz w:val="24"/>
          <w:szCs w:val="24"/>
        </w:rPr>
        <w:t>” unsurunun tekrar gözden geçirilmesini de talep edebileceklerdir</w:t>
      </w:r>
      <w:r w:rsidRPr="009B4D8A">
        <w:rPr>
          <w:rFonts w:ascii="Times New Roman" w:eastAsia="Times New Roman" w:hAnsi="Times New Roman" w:cs="Times New Roman"/>
          <w:color w:val="000000"/>
          <w:sz w:val="24"/>
          <w:szCs w:val="24"/>
        </w:rPr>
        <w:t xml:space="preserve">. </w:t>
      </w:r>
    </w:p>
    <w:p w14:paraId="47CE0C40" w14:textId="5B99EB5F" w:rsidR="001C5CBC" w:rsidRPr="009B4D8A" w:rsidRDefault="001C5CBC" w:rsidP="004A7DC5">
      <w:pPr>
        <w:spacing w:after="0" w:line="240" w:lineRule="auto"/>
        <w:jc w:val="both"/>
        <w:rPr>
          <w:rFonts w:ascii="Times New Roman" w:eastAsia="Times New Roman" w:hAnsi="Times New Roman" w:cs="Times New Roman"/>
          <w:color w:val="000000"/>
          <w:sz w:val="24"/>
          <w:szCs w:val="24"/>
        </w:rPr>
      </w:pPr>
      <w:r w:rsidRPr="009B4D8A">
        <w:rPr>
          <w:rFonts w:ascii="Times New Roman" w:eastAsia="Times New Roman" w:hAnsi="Times New Roman" w:cs="Times New Roman"/>
          <w:color w:val="000000"/>
          <w:sz w:val="24"/>
          <w:szCs w:val="24"/>
        </w:rPr>
        <w:lastRenderedPageBreak/>
        <w:t>6415 sayılı Kanunun 7</w:t>
      </w:r>
      <w:r w:rsidR="0010461B">
        <w:rPr>
          <w:rFonts w:ascii="Times New Roman" w:eastAsia="Times New Roman" w:hAnsi="Times New Roman" w:cs="Times New Roman"/>
          <w:color w:val="000000"/>
          <w:sz w:val="24"/>
          <w:szCs w:val="24"/>
        </w:rPr>
        <w:t xml:space="preserve"> </w:t>
      </w:r>
      <w:r w:rsidRPr="009B4D8A">
        <w:rPr>
          <w:rFonts w:ascii="Times New Roman" w:eastAsia="Times New Roman" w:hAnsi="Times New Roman" w:cs="Times New Roman"/>
          <w:color w:val="000000"/>
          <w:sz w:val="24"/>
          <w:szCs w:val="24"/>
        </w:rPr>
        <w:t xml:space="preserve">nci maddesinin </w:t>
      </w:r>
      <w:r w:rsidR="0010461B">
        <w:rPr>
          <w:rFonts w:ascii="Times New Roman" w:eastAsia="Times New Roman" w:hAnsi="Times New Roman" w:cs="Times New Roman"/>
          <w:color w:val="000000"/>
          <w:sz w:val="24"/>
          <w:szCs w:val="24"/>
        </w:rPr>
        <w:t>3 üncü</w:t>
      </w:r>
      <w:r w:rsidR="0010461B" w:rsidRPr="009B4D8A">
        <w:rPr>
          <w:rFonts w:ascii="Times New Roman" w:eastAsia="Times New Roman" w:hAnsi="Times New Roman" w:cs="Times New Roman"/>
          <w:color w:val="000000"/>
          <w:sz w:val="24"/>
          <w:szCs w:val="24"/>
        </w:rPr>
        <w:t xml:space="preserve"> </w:t>
      </w:r>
      <w:r w:rsidRPr="009B4D8A">
        <w:rPr>
          <w:rFonts w:ascii="Times New Roman" w:eastAsia="Times New Roman" w:hAnsi="Times New Roman" w:cs="Times New Roman"/>
          <w:color w:val="000000"/>
          <w:sz w:val="24"/>
          <w:szCs w:val="24"/>
        </w:rPr>
        <w:t>ve müteakip fıkraları uyarınca “</w:t>
      </w:r>
      <w:r w:rsidRPr="009B4D8A">
        <w:rPr>
          <w:rFonts w:ascii="Times New Roman" w:eastAsia="Times New Roman" w:hAnsi="Times New Roman" w:cs="Times New Roman"/>
          <w:i/>
          <w:color w:val="000000"/>
          <w:sz w:val="24"/>
          <w:szCs w:val="24"/>
        </w:rPr>
        <w:t>iç dondurma</w:t>
      </w:r>
      <w:r w:rsidRPr="009B4D8A">
        <w:rPr>
          <w:rFonts w:ascii="Times New Roman" w:eastAsia="Times New Roman" w:hAnsi="Times New Roman" w:cs="Times New Roman"/>
          <w:color w:val="000000"/>
          <w:sz w:val="24"/>
          <w:szCs w:val="24"/>
        </w:rPr>
        <w:t xml:space="preserve">” </w:t>
      </w:r>
      <w:r w:rsidR="00B56E43" w:rsidRPr="009B4D8A">
        <w:rPr>
          <w:rFonts w:ascii="Times New Roman" w:eastAsia="Times New Roman" w:hAnsi="Times New Roman" w:cs="Times New Roman"/>
          <w:color w:val="000000"/>
          <w:sz w:val="24"/>
          <w:szCs w:val="24"/>
        </w:rPr>
        <w:t xml:space="preserve">düzenlemeleri gereğince yukarıdakilerden farklı bir başvuru mekanizması öngörülmüş olup buna göre Hazine ve Maliye Bakanı ile İçişleri Bakanı tarafından verilen kararlar ayrıca Ankara </w:t>
      </w:r>
      <w:r w:rsidR="0010461B">
        <w:rPr>
          <w:rFonts w:ascii="Times New Roman" w:eastAsia="Times New Roman" w:hAnsi="Times New Roman" w:cs="Times New Roman"/>
          <w:color w:val="000000"/>
          <w:sz w:val="24"/>
          <w:szCs w:val="24"/>
        </w:rPr>
        <w:t>A</w:t>
      </w:r>
      <w:r w:rsidR="00B56E43" w:rsidRPr="009B4D8A">
        <w:rPr>
          <w:rFonts w:ascii="Times New Roman" w:eastAsia="Times New Roman" w:hAnsi="Times New Roman" w:cs="Times New Roman"/>
          <w:color w:val="000000"/>
          <w:sz w:val="24"/>
          <w:szCs w:val="24"/>
        </w:rPr>
        <w:t xml:space="preserve">ğır </w:t>
      </w:r>
      <w:r w:rsidR="0010461B">
        <w:rPr>
          <w:rFonts w:ascii="Times New Roman" w:eastAsia="Times New Roman" w:hAnsi="Times New Roman" w:cs="Times New Roman"/>
          <w:color w:val="000000"/>
          <w:sz w:val="24"/>
          <w:szCs w:val="24"/>
        </w:rPr>
        <w:t>C</w:t>
      </w:r>
      <w:r w:rsidR="00B56E43" w:rsidRPr="009B4D8A">
        <w:rPr>
          <w:rFonts w:ascii="Times New Roman" w:eastAsia="Times New Roman" w:hAnsi="Times New Roman" w:cs="Times New Roman"/>
          <w:color w:val="000000"/>
          <w:sz w:val="24"/>
          <w:szCs w:val="24"/>
        </w:rPr>
        <w:t xml:space="preserve">eza </w:t>
      </w:r>
      <w:r w:rsidR="0010461B">
        <w:rPr>
          <w:rFonts w:ascii="Times New Roman" w:eastAsia="Times New Roman" w:hAnsi="Times New Roman" w:cs="Times New Roman"/>
          <w:color w:val="000000"/>
          <w:sz w:val="24"/>
          <w:szCs w:val="24"/>
        </w:rPr>
        <w:t>M</w:t>
      </w:r>
      <w:r w:rsidR="00B56E43" w:rsidRPr="009B4D8A">
        <w:rPr>
          <w:rFonts w:ascii="Times New Roman" w:eastAsia="Times New Roman" w:hAnsi="Times New Roman" w:cs="Times New Roman"/>
          <w:color w:val="000000"/>
          <w:sz w:val="24"/>
          <w:szCs w:val="24"/>
        </w:rPr>
        <w:t>ahkemesinin onayına sunulmakta olup bu çerçevede ilgililer tarafından malvarlığının dondurulması kararının kaldırılmasına ilişkin talepler Değerlendirme Komisyonuna yapılması gerekmektedir. Komisyon söz konusu taleplere ilişkin bir değerlendirme yaparak konuya ilişkin önerisini ilgili Bakanlara sunar ve yerinde görülmeyen talepler dondurma kararına esas “</w:t>
      </w:r>
      <w:r w:rsidR="00B56E43" w:rsidRPr="009B4D8A">
        <w:rPr>
          <w:rFonts w:ascii="Times New Roman" w:eastAsia="Times New Roman" w:hAnsi="Times New Roman" w:cs="Times New Roman"/>
          <w:i/>
          <w:color w:val="000000"/>
          <w:sz w:val="24"/>
          <w:szCs w:val="24"/>
        </w:rPr>
        <w:t>makul sebep</w:t>
      </w:r>
      <w:r w:rsidR="00B56E43" w:rsidRPr="009B4D8A">
        <w:rPr>
          <w:rFonts w:ascii="Times New Roman" w:eastAsia="Times New Roman" w:hAnsi="Times New Roman" w:cs="Times New Roman"/>
          <w:color w:val="000000"/>
          <w:sz w:val="24"/>
          <w:szCs w:val="24"/>
        </w:rPr>
        <w:t xml:space="preserve">” bulunup bulunmadığını tespiti amacıyla Ankara </w:t>
      </w:r>
      <w:r w:rsidR="003445E8">
        <w:rPr>
          <w:rFonts w:ascii="Times New Roman" w:eastAsia="Times New Roman" w:hAnsi="Times New Roman" w:cs="Times New Roman"/>
          <w:color w:val="000000"/>
          <w:sz w:val="24"/>
          <w:szCs w:val="24"/>
        </w:rPr>
        <w:t>A</w:t>
      </w:r>
      <w:r w:rsidR="00B56E43" w:rsidRPr="009B4D8A">
        <w:rPr>
          <w:rFonts w:ascii="Times New Roman" w:eastAsia="Times New Roman" w:hAnsi="Times New Roman" w:cs="Times New Roman"/>
          <w:color w:val="000000"/>
          <w:sz w:val="24"/>
          <w:szCs w:val="24"/>
        </w:rPr>
        <w:t xml:space="preserve">ğır </w:t>
      </w:r>
      <w:r w:rsidR="003445E8">
        <w:rPr>
          <w:rFonts w:ascii="Times New Roman" w:eastAsia="Times New Roman" w:hAnsi="Times New Roman" w:cs="Times New Roman"/>
          <w:color w:val="000000"/>
          <w:sz w:val="24"/>
          <w:szCs w:val="24"/>
        </w:rPr>
        <w:t>C</w:t>
      </w:r>
      <w:r w:rsidR="00B56E43" w:rsidRPr="009B4D8A">
        <w:rPr>
          <w:rFonts w:ascii="Times New Roman" w:eastAsia="Times New Roman" w:hAnsi="Times New Roman" w:cs="Times New Roman"/>
          <w:color w:val="000000"/>
          <w:sz w:val="24"/>
          <w:szCs w:val="24"/>
        </w:rPr>
        <w:t xml:space="preserve">eza </w:t>
      </w:r>
      <w:r w:rsidR="003445E8">
        <w:rPr>
          <w:rFonts w:ascii="Times New Roman" w:eastAsia="Times New Roman" w:hAnsi="Times New Roman" w:cs="Times New Roman"/>
          <w:color w:val="000000"/>
          <w:sz w:val="24"/>
          <w:szCs w:val="24"/>
        </w:rPr>
        <w:t>M</w:t>
      </w:r>
      <w:r w:rsidR="00B56E43" w:rsidRPr="009B4D8A">
        <w:rPr>
          <w:rFonts w:ascii="Times New Roman" w:eastAsia="Times New Roman" w:hAnsi="Times New Roman" w:cs="Times New Roman"/>
          <w:color w:val="000000"/>
          <w:sz w:val="24"/>
          <w:szCs w:val="24"/>
        </w:rPr>
        <w:t xml:space="preserve">ahkemesine sunulacaktır. </w:t>
      </w:r>
    </w:p>
    <w:p w14:paraId="7824F58C" w14:textId="001A5081" w:rsidR="00A83598" w:rsidRPr="009B4D8A" w:rsidRDefault="00A83598" w:rsidP="00B7039E">
      <w:pPr>
        <w:spacing w:before="240" w:after="120"/>
        <w:jc w:val="both"/>
        <w:rPr>
          <w:rFonts w:ascii="Times New Roman" w:hAnsi="Times New Roman" w:cs="Times New Roman"/>
          <w:b/>
          <w:sz w:val="24"/>
          <w:szCs w:val="24"/>
        </w:rPr>
      </w:pPr>
      <w:r w:rsidRPr="009B4D8A">
        <w:rPr>
          <w:rFonts w:ascii="Times New Roman" w:hAnsi="Times New Roman" w:cs="Times New Roman"/>
          <w:b/>
          <w:sz w:val="24"/>
          <w:szCs w:val="24"/>
        </w:rPr>
        <w:t>2.2. BMGK Düzenlemelerine Göre Başvurular</w:t>
      </w:r>
    </w:p>
    <w:p w14:paraId="0C8F200F" w14:textId="3AE7761A" w:rsidR="00A83598" w:rsidRPr="009B4D8A" w:rsidRDefault="009B4D8A" w:rsidP="00A83598">
      <w:pPr>
        <w:spacing w:before="240" w:after="120"/>
        <w:jc w:val="both"/>
        <w:rPr>
          <w:rFonts w:ascii="Times New Roman" w:hAnsi="Times New Roman" w:cs="Times New Roman"/>
          <w:b/>
          <w:sz w:val="24"/>
          <w:szCs w:val="24"/>
        </w:rPr>
      </w:pPr>
      <w:r w:rsidRPr="009B4D8A">
        <w:rPr>
          <w:rFonts w:ascii="Times New Roman" w:hAnsi="Times New Roman" w:cs="Times New Roman"/>
          <w:sz w:val="24"/>
          <w:szCs w:val="24"/>
        </w:rPr>
        <w:t xml:space="preserve">6415 Sayılı Kanunun 5 nci maddesinin </w:t>
      </w:r>
      <w:r w:rsidR="003445E8">
        <w:rPr>
          <w:rFonts w:ascii="Times New Roman" w:hAnsi="Times New Roman" w:cs="Times New Roman"/>
          <w:sz w:val="24"/>
          <w:szCs w:val="24"/>
        </w:rPr>
        <w:t>3 üncü</w:t>
      </w:r>
      <w:r w:rsidR="003445E8" w:rsidRPr="009B4D8A">
        <w:rPr>
          <w:rFonts w:ascii="Times New Roman" w:hAnsi="Times New Roman" w:cs="Times New Roman"/>
          <w:sz w:val="24"/>
          <w:szCs w:val="24"/>
        </w:rPr>
        <w:t xml:space="preserve"> </w:t>
      </w:r>
      <w:r w:rsidRPr="009B4D8A">
        <w:rPr>
          <w:rFonts w:ascii="Times New Roman" w:hAnsi="Times New Roman" w:cs="Times New Roman"/>
          <w:sz w:val="24"/>
          <w:szCs w:val="24"/>
        </w:rPr>
        <w:t xml:space="preserve">fıkrası </w:t>
      </w:r>
      <w:r w:rsidRPr="009B4D8A">
        <w:rPr>
          <w:rFonts w:ascii="Times New Roman" w:hAnsi="Times New Roman" w:cs="Times New Roman"/>
          <w:i/>
          <w:sz w:val="24"/>
          <w:szCs w:val="24"/>
        </w:rPr>
        <w:t>“Birleşmiş Milletler Güvenlik Konseyi kararlarına karşı yapılacak başvurular Başkanlık tarafından Dışişleri Bakanlığı aracılığıyla Birleşmiş Milletler Güvenlik Konseyine iletilir.”</w:t>
      </w:r>
      <w:r w:rsidRPr="009B4D8A">
        <w:rPr>
          <w:rFonts w:ascii="Times New Roman" w:hAnsi="Times New Roman" w:cs="Times New Roman"/>
          <w:sz w:val="24"/>
          <w:szCs w:val="24"/>
        </w:rPr>
        <w:t xml:space="preserve"> hükmünü içermektedir. </w:t>
      </w:r>
    </w:p>
    <w:p w14:paraId="51713B2F" w14:textId="69133A1D" w:rsidR="00930455" w:rsidRDefault="00930455" w:rsidP="00051314">
      <w:pPr>
        <w:jc w:val="both"/>
        <w:rPr>
          <w:rFonts w:ascii="Times New Roman" w:hAnsi="Times New Roman" w:cs="Times New Roman"/>
          <w:sz w:val="24"/>
          <w:szCs w:val="24"/>
        </w:rPr>
      </w:pPr>
      <w:r>
        <w:rPr>
          <w:rFonts w:ascii="Times New Roman" w:hAnsi="Times New Roman" w:cs="Times New Roman"/>
          <w:sz w:val="24"/>
          <w:szCs w:val="24"/>
        </w:rPr>
        <w:t>Bu çerçevede ilgililer doğrudan BMGK tarafından oluşturulan başvuru yollarına gidebileceği gibi söz konusu başvuruların Mali Suçları Araştırma Kurulu Başkanlığına iletilmesi durumunda anılan talep Dışişleri Bakanlığınca ilgili BMGK birimine gönderilecektir.</w:t>
      </w:r>
    </w:p>
    <w:p w14:paraId="7BD25523" w14:textId="4B81E95B" w:rsidR="002240F0" w:rsidRPr="00545CE1" w:rsidRDefault="00E04072" w:rsidP="00051314">
      <w:pPr>
        <w:jc w:val="both"/>
        <w:rPr>
          <w:rFonts w:ascii="Times New Roman" w:hAnsi="Times New Roman" w:cs="Times New Roman"/>
          <w:b/>
          <w:sz w:val="24"/>
          <w:szCs w:val="24"/>
        </w:rPr>
      </w:pPr>
      <w:r>
        <w:rPr>
          <w:rFonts w:ascii="Times New Roman" w:hAnsi="Times New Roman" w:cs="Times New Roman"/>
          <w:b/>
          <w:sz w:val="24"/>
          <w:szCs w:val="24"/>
        </w:rPr>
        <w:t xml:space="preserve">2.2.1 </w:t>
      </w:r>
      <w:r w:rsidR="002240F0" w:rsidRPr="00545CE1">
        <w:rPr>
          <w:rFonts w:ascii="Times New Roman" w:hAnsi="Times New Roman" w:cs="Times New Roman"/>
          <w:b/>
          <w:sz w:val="24"/>
          <w:szCs w:val="24"/>
        </w:rPr>
        <w:t>Ombudsman</w:t>
      </w:r>
    </w:p>
    <w:p w14:paraId="35963605" w14:textId="56146839" w:rsidR="00930455" w:rsidRDefault="00930455" w:rsidP="00051314">
      <w:pPr>
        <w:jc w:val="both"/>
        <w:rPr>
          <w:rFonts w:ascii="Times New Roman" w:hAnsi="Times New Roman" w:cs="Times New Roman"/>
          <w:sz w:val="24"/>
          <w:szCs w:val="24"/>
        </w:rPr>
      </w:pPr>
      <w:r>
        <w:rPr>
          <w:rFonts w:ascii="Times New Roman" w:hAnsi="Times New Roman" w:cs="Times New Roman"/>
          <w:sz w:val="24"/>
          <w:szCs w:val="24"/>
        </w:rPr>
        <w:t>1267(1999), 1989(2011) ve 2253(2015) sayılı BMGK kararları uyarınca malvarlıkları dondurma kararı verilen kişi, kuruluş ve organizasyonlar</w:t>
      </w:r>
      <w:r w:rsidR="00545CE1">
        <w:rPr>
          <w:rFonts w:ascii="Times New Roman" w:hAnsi="Times New Roman" w:cs="Times New Roman"/>
          <w:sz w:val="24"/>
          <w:szCs w:val="24"/>
        </w:rPr>
        <w:t xml:space="preserve"> söz konusu kararlara karşı</w:t>
      </w:r>
      <w:r>
        <w:rPr>
          <w:rFonts w:ascii="Times New Roman" w:hAnsi="Times New Roman" w:cs="Times New Roman"/>
          <w:sz w:val="24"/>
          <w:szCs w:val="24"/>
        </w:rPr>
        <w:t xml:space="preserve"> </w:t>
      </w:r>
      <w:r w:rsidR="002240F0">
        <w:rPr>
          <w:rFonts w:ascii="Times New Roman" w:hAnsi="Times New Roman" w:cs="Times New Roman"/>
          <w:sz w:val="24"/>
          <w:szCs w:val="24"/>
        </w:rPr>
        <w:t>yine BMGK’nın 1904(2009) sayılı kararı ile oluşturulan “Ombudsman” ofisine aşağıda belirtilen irtibat bilgileri ile doğrudan ya da Başkanlık aracılığıyla başvurabileceklerdir:</w:t>
      </w:r>
    </w:p>
    <w:p w14:paraId="132D1228"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rPr>
        <w:t>“</w:t>
      </w:r>
      <w:r w:rsidRPr="008412A4">
        <w:rPr>
          <w:rFonts w:ascii="Times New Roman" w:hAnsi="Times New Roman" w:cs="Times New Roman"/>
          <w:sz w:val="24"/>
          <w:szCs w:val="24"/>
          <w:lang w:val="en-GB"/>
        </w:rPr>
        <w:t>Office of the Ombudsperson to the ISIL (Da'esh) and Al-Qaida Sanctions Committee</w:t>
      </w:r>
    </w:p>
    <w:p w14:paraId="431E41DA"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lang w:val="en-GB"/>
        </w:rPr>
        <w:t>Room DC2-2206</w:t>
      </w:r>
    </w:p>
    <w:p w14:paraId="7AD1204F"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lang w:val="en-GB"/>
        </w:rPr>
        <w:t>United Nations</w:t>
      </w:r>
    </w:p>
    <w:p w14:paraId="43D167EA"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lang w:val="en-GB"/>
        </w:rPr>
        <w:t>New York, NY 10017</w:t>
      </w:r>
    </w:p>
    <w:p w14:paraId="538C6787"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lang w:val="en-GB"/>
        </w:rPr>
        <w:t>United States of America</w:t>
      </w:r>
    </w:p>
    <w:p w14:paraId="4C6C98FC" w14:textId="77777777" w:rsidR="002240F0" w:rsidRPr="008412A4" w:rsidRDefault="002240F0" w:rsidP="008412A4">
      <w:pPr>
        <w:spacing w:after="0" w:line="240" w:lineRule="auto"/>
        <w:jc w:val="both"/>
        <w:rPr>
          <w:rFonts w:ascii="Times New Roman" w:hAnsi="Times New Roman" w:cs="Times New Roman"/>
          <w:sz w:val="24"/>
          <w:szCs w:val="24"/>
          <w:lang w:val="en-GB"/>
        </w:rPr>
      </w:pPr>
      <w:r w:rsidRPr="008412A4">
        <w:rPr>
          <w:rFonts w:ascii="Times New Roman" w:hAnsi="Times New Roman" w:cs="Times New Roman"/>
          <w:sz w:val="24"/>
          <w:szCs w:val="24"/>
          <w:lang w:val="en-GB"/>
        </w:rPr>
        <w:t>Tel: +1 212 963 2671</w:t>
      </w:r>
    </w:p>
    <w:p w14:paraId="006B9103" w14:textId="06187AFF" w:rsidR="002240F0" w:rsidRDefault="002240F0" w:rsidP="008412A4">
      <w:pPr>
        <w:spacing w:after="0" w:line="240" w:lineRule="auto"/>
        <w:jc w:val="both"/>
        <w:rPr>
          <w:rFonts w:ascii="Times New Roman" w:hAnsi="Times New Roman" w:cs="Times New Roman"/>
          <w:sz w:val="24"/>
          <w:szCs w:val="24"/>
        </w:rPr>
      </w:pPr>
      <w:r w:rsidRPr="008412A4">
        <w:rPr>
          <w:rFonts w:ascii="Times New Roman" w:hAnsi="Times New Roman" w:cs="Times New Roman"/>
          <w:sz w:val="24"/>
          <w:szCs w:val="24"/>
          <w:lang w:val="en-GB"/>
        </w:rPr>
        <w:t xml:space="preserve">E-mail: </w:t>
      </w:r>
      <w:hyperlink r:id="rId11" w:history="1">
        <w:r w:rsidRPr="008412A4">
          <w:rPr>
            <w:rFonts w:ascii="Times New Roman" w:hAnsi="Times New Roman" w:cs="Times New Roman"/>
            <w:sz w:val="24"/>
            <w:szCs w:val="24"/>
            <w:lang w:val="en-GB"/>
          </w:rPr>
          <w:t>ombudsperson@un.org</w:t>
        </w:r>
      </w:hyperlink>
      <w:r w:rsidRPr="008412A4">
        <w:rPr>
          <w:rFonts w:ascii="Times New Roman" w:hAnsi="Times New Roman" w:cs="Times New Roman"/>
          <w:sz w:val="24"/>
          <w:szCs w:val="24"/>
        </w:rPr>
        <w:t xml:space="preserve"> “</w:t>
      </w:r>
    </w:p>
    <w:p w14:paraId="743336F1" w14:textId="77777777" w:rsidR="008412A4" w:rsidRPr="008412A4" w:rsidRDefault="008412A4" w:rsidP="008412A4">
      <w:pPr>
        <w:spacing w:after="0" w:line="240" w:lineRule="auto"/>
        <w:jc w:val="both"/>
        <w:rPr>
          <w:rFonts w:ascii="Times New Roman" w:hAnsi="Times New Roman" w:cs="Times New Roman"/>
          <w:sz w:val="24"/>
          <w:szCs w:val="24"/>
        </w:rPr>
      </w:pPr>
    </w:p>
    <w:p w14:paraId="363830E7" w14:textId="4F8EF603" w:rsidR="002240F0" w:rsidRDefault="002240F0" w:rsidP="002240F0">
      <w:pPr>
        <w:jc w:val="both"/>
        <w:rPr>
          <w:rFonts w:ascii="Times New Roman" w:hAnsi="Times New Roman" w:cs="Times New Roman"/>
          <w:sz w:val="24"/>
          <w:szCs w:val="24"/>
        </w:rPr>
      </w:pPr>
      <w:r>
        <w:rPr>
          <w:rFonts w:ascii="Times New Roman" w:hAnsi="Times New Roman" w:cs="Times New Roman"/>
          <w:sz w:val="24"/>
          <w:szCs w:val="24"/>
        </w:rPr>
        <w:t xml:space="preserve">Ombudsman doğrudan BM Genel Sekreteri tarafından atanan bağımsız bir birim olup bu kapsamda sürece ilişkin detaylara ilişikte yer verilmektedir. </w:t>
      </w:r>
      <w:r w:rsidRPr="00F51A87">
        <w:rPr>
          <w:rFonts w:ascii="Times New Roman" w:hAnsi="Times New Roman" w:cs="Times New Roman"/>
          <w:sz w:val="24"/>
          <w:szCs w:val="24"/>
        </w:rPr>
        <w:t>(EK-</w:t>
      </w:r>
      <w:r w:rsidR="00F51A87" w:rsidRPr="00F51A87">
        <w:rPr>
          <w:rFonts w:ascii="Times New Roman" w:hAnsi="Times New Roman" w:cs="Times New Roman"/>
          <w:sz w:val="24"/>
          <w:szCs w:val="24"/>
        </w:rPr>
        <w:t>1</w:t>
      </w:r>
      <w:r w:rsidRPr="00F51A87">
        <w:rPr>
          <w:rFonts w:ascii="Times New Roman" w:hAnsi="Times New Roman" w:cs="Times New Roman"/>
          <w:sz w:val="24"/>
          <w:szCs w:val="24"/>
        </w:rPr>
        <w:t>)</w:t>
      </w:r>
      <w:r>
        <w:rPr>
          <w:rFonts w:ascii="Times New Roman" w:hAnsi="Times New Roman" w:cs="Times New Roman"/>
          <w:sz w:val="24"/>
          <w:szCs w:val="24"/>
        </w:rPr>
        <w:t xml:space="preserve"> (</w:t>
      </w:r>
      <w:hyperlink r:id="rId12" w:history="1">
        <w:r w:rsidRPr="004E10DA">
          <w:rPr>
            <w:rStyle w:val="Kpr"/>
            <w:rFonts w:ascii="Times New Roman" w:hAnsi="Times New Roman" w:cs="Times New Roman"/>
            <w:sz w:val="24"/>
            <w:szCs w:val="24"/>
          </w:rPr>
          <w:t>https://www.un.org/securitycouncil/sites/www.un.org.securitycouncil/files/procedure_chart.pdf</w:t>
        </w:r>
      </w:hyperlink>
      <w:r>
        <w:rPr>
          <w:rFonts w:ascii="Times New Roman" w:hAnsi="Times New Roman" w:cs="Times New Roman"/>
          <w:sz w:val="24"/>
          <w:szCs w:val="24"/>
        </w:rPr>
        <w:t xml:space="preserve">) </w:t>
      </w:r>
    </w:p>
    <w:p w14:paraId="2AD83C8A" w14:textId="354B5A0E" w:rsidR="002240F0" w:rsidRPr="00545CE1" w:rsidRDefault="00E04072" w:rsidP="002240F0">
      <w:pPr>
        <w:jc w:val="both"/>
        <w:rPr>
          <w:rFonts w:ascii="Times New Roman" w:hAnsi="Times New Roman" w:cs="Times New Roman"/>
          <w:b/>
          <w:sz w:val="24"/>
          <w:szCs w:val="24"/>
        </w:rPr>
      </w:pPr>
      <w:r>
        <w:rPr>
          <w:rFonts w:ascii="Times New Roman" w:hAnsi="Times New Roman" w:cs="Times New Roman"/>
          <w:b/>
          <w:sz w:val="24"/>
          <w:szCs w:val="24"/>
        </w:rPr>
        <w:t xml:space="preserve">2.2.2 </w:t>
      </w:r>
      <w:r w:rsidR="00545CE1" w:rsidRPr="00545CE1">
        <w:rPr>
          <w:rFonts w:ascii="Times New Roman" w:hAnsi="Times New Roman" w:cs="Times New Roman"/>
          <w:b/>
          <w:sz w:val="24"/>
          <w:szCs w:val="24"/>
        </w:rPr>
        <w:t>Temas Noktası (</w:t>
      </w:r>
      <w:r w:rsidR="00545CE1">
        <w:rPr>
          <w:rFonts w:ascii="Times New Roman" w:hAnsi="Times New Roman" w:cs="Times New Roman"/>
          <w:b/>
          <w:sz w:val="24"/>
          <w:szCs w:val="24"/>
        </w:rPr>
        <w:t>F</w:t>
      </w:r>
      <w:r w:rsidR="00545CE1" w:rsidRPr="00545CE1">
        <w:rPr>
          <w:rFonts w:ascii="Times New Roman" w:hAnsi="Times New Roman" w:cs="Times New Roman"/>
          <w:b/>
          <w:sz w:val="24"/>
          <w:szCs w:val="24"/>
        </w:rPr>
        <w:t xml:space="preserve">ocal </w:t>
      </w:r>
      <w:r w:rsidR="00545CE1">
        <w:rPr>
          <w:rFonts w:ascii="Times New Roman" w:hAnsi="Times New Roman" w:cs="Times New Roman"/>
          <w:b/>
          <w:sz w:val="24"/>
          <w:szCs w:val="24"/>
        </w:rPr>
        <w:t>P</w:t>
      </w:r>
      <w:r w:rsidR="00545CE1" w:rsidRPr="00545CE1">
        <w:rPr>
          <w:rFonts w:ascii="Times New Roman" w:hAnsi="Times New Roman" w:cs="Times New Roman"/>
          <w:b/>
          <w:sz w:val="24"/>
          <w:szCs w:val="24"/>
        </w:rPr>
        <w:t>oint)</w:t>
      </w:r>
    </w:p>
    <w:p w14:paraId="26295C0B" w14:textId="47DBD3E0" w:rsidR="00545CE1" w:rsidRDefault="00545CE1" w:rsidP="00545CE1">
      <w:pPr>
        <w:jc w:val="both"/>
        <w:rPr>
          <w:rFonts w:ascii="Times New Roman" w:hAnsi="Times New Roman" w:cs="Times New Roman"/>
          <w:sz w:val="24"/>
          <w:szCs w:val="24"/>
        </w:rPr>
      </w:pPr>
      <w:r>
        <w:rPr>
          <w:rFonts w:ascii="Times New Roman" w:hAnsi="Times New Roman" w:cs="Times New Roman"/>
          <w:sz w:val="24"/>
          <w:szCs w:val="24"/>
        </w:rPr>
        <w:t>1988 (2011)</w:t>
      </w:r>
      <w:r w:rsidR="003B4710">
        <w:rPr>
          <w:rFonts w:ascii="Times New Roman" w:hAnsi="Times New Roman" w:cs="Times New Roman"/>
          <w:sz w:val="24"/>
          <w:szCs w:val="24"/>
        </w:rPr>
        <w:t xml:space="preserve"> ve</w:t>
      </w:r>
      <w:r w:rsidR="00251D51">
        <w:rPr>
          <w:rFonts w:ascii="Times New Roman" w:hAnsi="Times New Roman" w:cs="Times New Roman"/>
          <w:sz w:val="24"/>
          <w:szCs w:val="24"/>
        </w:rPr>
        <w:t xml:space="preserve"> 1718(2006) </w:t>
      </w:r>
      <w:r>
        <w:rPr>
          <w:rFonts w:ascii="Times New Roman" w:hAnsi="Times New Roman" w:cs="Times New Roman"/>
          <w:sz w:val="24"/>
          <w:szCs w:val="24"/>
        </w:rPr>
        <w:t>sayılı BMGK kararları uyarınca malvarlıkları dondurma kararı verilen kişi, kuruluş ve organizasyonlar söz konusu kararlara karşı yine BMGK’nın 1730(2006) sayılı kararı ile oluşturulan “Temas Noktası” ofisine aşağıda belirtilen irtibat bilgileri ile doğrudan ya da Başkanlık aracılığıyla başvurabileceklerdir:</w:t>
      </w:r>
    </w:p>
    <w:p w14:paraId="5A7D0000" w14:textId="10CC4E39" w:rsidR="00545CE1" w:rsidRPr="00545CE1" w:rsidRDefault="00545CE1" w:rsidP="008412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w:t>
      </w:r>
      <w:r w:rsidRPr="00545CE1">
        <w:rPr>
          <w:rFonts w:ascii="Times New Roman" w:hAnsi="Times New Roman" w:cs="Times New Roman"/>
          <w:sz w:val="24"/>
          <w:szCs w:val="24"/>
          <w:lang w:val="en-GB"/>
        </w:rPr>
        <w:t>Focal Point for De-listing</w:t>
      </w:r>
    </w:p>
    <w:p w14:paraId="0875DC8A"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Security Council Subsidiary Organs Branch</w:t>
      </w:r>
    </w:p>
    <w:p w14:paraId="2C9A5A20"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Room DC2 2034</w:t>
      </w:r>
    </w:p>
    <w:p w14:paraId="388035BF"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United Nations</w:t>
      </w:r>
    </w:p>
    <w:p w14:paraId="299ABC1A"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New York, N.Y. 10017</w:t>
      </w:r>
    </w:p>
    <w:p w14:paraId="302EF183"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lastRenderedPageBreak/>
        <w:t>United States of America</w:t>
      </w:r>
    </w:p>
    <w:p w14:paraId="13F3EDAF"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Tel. +1 917 367 9448</w:t>
      </w:r>
    </w:p>
    <w:p w14:paraId="0FF203CE" w14:textId="77777777" w:rsidR="00545CE1" w:rsidRPr="00545CE1" w:rsidRDefault="00545CE1" w:rsidP="008412A4">
      <w:pPr>
        <w:spacing w:after="0" w:line="240" w:lineRule="auto"/>
        <w:jc w:val="both"/>
        <w:rPr>
          <w:rFonts w:ascii="Times New Roman" w:hAnsi="Times New Roman" w:cs="Times New Roman"/>
          <w:sz w:val="24"/>
          <w:szCs w:val="24"/>
          <w:lang w:val="en-GB"/>
        </w:rPr>
      </w:pPr>
      <w:r w:rsidRPr="00545CE1">
        <w:rPr>
          <w:rFonts w:ascii="Times New Roman" w:hAnsi="Times New Roman" w:cs="Times New Roman"/>
          <w:sz w:val="24"/>
          <w:szCs w:val="24"/>
          <w:lang w:val="en-GB"/>
        </w:rPr>
        <w:t>Fax. +1 212 963 1300</w:t>
      </w:r>
    </w:p>
    <w:p w14:paraId="54C689BF" w14:textId="763B286E" w:rsidR="00545CE1" w:rsidRDefault="00545CE1" w:rsidP="008412A4">
      <w:pPr>
        <w:spacing w:after="0" w:line="240" w:lineRule="auto"/>
        <w:jc w:val="both"/>
        <w:rPr>
          <w:rFonts w:ascii="Times New Roman" w:hAnsi="Times New Roman" w:cs="Times New Roman"/>
          <w:sz w:val="24"/>
          <w:szCs w:val="24"/>
        </w:rPr>
      </w:pPr>
      <w:r w:rsidRPr="00545CE1">
        <w:rPr>
          <w:rFonts w:ascii="Times New Roman" w:hAnsi="Times New Roman" w:cs="Times New Roman"/>
          <w:sz w:val="24"/>
          <w:szCs w:val="24"/>
          <w:lang w:val="en-GB"/>
        </w:rPr>
        <w:t>Email: delisting@un.org</w:t>
      </w:r>
      <w:r>
        <w:rPr>
          <w:rFonts w:ascii="Times New Roman" w:hAnsi="Times New Roman" w:cs="Times New Roman"/>
          <w:sz w:val="24"/>
          <w:szCs w:val="24"/>
        </w:rPr>
        <w:t xml:space="preserve"> “ </w:t>
      </w:r>
    </w:p>
    <w:p w14:paraId="568AF28E" w14:textId="77777777" w:rsidR="008412A4" w:rsidRDefault="008412A4" w:rsidP="008412A4">
      <w:pPr>
        <w:spacing w:after="0" w:line="240" w:lineRule="auto"/>
        <w:jc w:val="both"/>
        <w:rPr>
          <w:rFonts w:ascii="Times New Roman" w:hAnsi="Times New Roman" w:cs="Times New Roman"/>
          <w:sz w:val="24"/>
          <w:szCs w:val="24"/>
        </w:rPr>
      </w:pPr>
    </w:p>
    <w:p w14:paraId="4CCFC939" w14:textId="7EE30286" w:rsidR="00545CE1" w:rsidRDefault="00545CE1" w:rsidP="00545CE1">
      <w:pPr>
        <w:jc w:val="both"/>
        <w:rPr>
          <w:rFonts w:ascii="Times New Roman" w:hAnsi="Times New Roman" w:cs="Times New Roman"/>
          <w:sz w:val="24"/>
          <w:szCs w:val="24"/>
        </w:rPr>
      </w:pPr>
      <w:r>
        <w:rPr>
          <w:rFonts w:ascii="Times New Roman" w:hAnsi="Times New Roman" w:cs="Times New Roman"/>
          <w:sz w:val="24"/>
          <w:szCs w:val="24"/>
        </w:rPr>
        <w:t>Temas noktası başvurusu sürecine ilişkin detaylara ilişikte yer verilmektedir</w:t>
      </w:r>
      <w:r w:rsidR="00F51A87">
        <w:rPr>
          <w:rFonts w:ascii="Times New Roman" w:hAnsi="Times New Roman" w:cs="Times New Roman"/>
          <w:sz w:val="24"/>
          <w:szCs w:val="24"/>
        </w:rPr>
        <w:t xml:space="preserve">. </w:t>
      </w:r>
      <w:r w:rsidRPr="00F51A87">
        <w:rPr>
          <w:rFonts w:ascii="Times New Roman" w:hAnsi="Times New Roman" w:cs="Times New Roman"/>
          <w:sz w:val="24"/>
          <w:szCs w:val="24"/>
        </w:rPr>
        <w:t>(EK-</w:t>
      </w:r>
      <w:r w:rsidR="00F51A87" w:rsidRPr="00F51A87">
        <w:rPr>
          <w:rFonts w:ascii="Times New Roman" w:hAnsi="Times New Roman" w:cs="Times New Roman"/>
          <w:sz w:val="24"/>
          <w:szCs w:val="24"/>
        </w:rPr>
        <w:t>2</w:t>
      </w:r>
      <w:r w:rsidRPr="00F51A87">
        <w:rPr>
          <w:rFonts w:ascii="Times New Roman" w:hAnsi="Times New Roman" w:cs="Times New Roman"/>
          <w:sz w:val="24"/>
          <w:szCs w:val="24"/>
        </w:rPr>
        <w:t>)</w:t>
      </w:r>
      <w:r>
        <w:rPr>
          <w:rFonts w:ascii="Times New Roman" w:hAnsi="Times New Roman" w:cs="Times New Roman"/>
          <w:sz w:val="24"/>
          <w:szCs w:val="24"/>
        </w:rPr>
        <w:t xml:space="preserve"> (</w:t>
      </w:r>
      <w:hyperlink r:id="rId13" w:history="1">
        <w:r w:rsidRPr="004E10DA">
          <w:rPr>
            <w:rStyle w:val="Kpr"/>
            <w:rFonts w:ascii="Times New Roman" w:hAnsi="Times New Roman" w:cs="Times New Roman"/>
            <w:sz w:val="24"/>
            <w:szCs w:val="24"/>
          </w:rPr>
          <w:t>https://www.un.org/securitycouncil/sites/www.un.org.securitycouncil/files/flowchart_dl_process_english.pdf</w:t>
        </w:r>
      </w:hyperlink>
      <w:r>
        <w:rPr>
          <w:rFonts w:ascii="Times New Roman" w:hAnsi="Times New Roman" w:cs="Times New Roman"/>
          <w:sz w:val="24"/>
          <w:szCs w:val="24"/>
        </w:rPr>
        <w:t xml:space="preserve"> ) </w:t>
      </w:r>
    </w:p>
    <w:p w14:paraId="57701A2F" w14:textId="5CAA8E13" w:rsidR="00CE2A03" w:rsidRDefault="00CE2A03" w:rsidP="00CE2A03">
      <w:pPr>
        <w:jc w:val="both"/>
        <w:rPr>
          <w:rFonts w:ascii="Times New Roman" w:hAnsi="Times New Roman" w:cs="Times New Roman"/>
          <w:sz w:val="24"/>
          <w:szCs w:val="24"/>
        </w:rPr>
      </w:pPr>
      <w:r>
        <w:rPr>
          <w:rFonts w:ascii="Times New Roman" w:hAnsi="Times New Roman" w:cs="Times New Roman"/>
          <w:sz w:val="24"/>
          <w:szCs w:val="24"/>
        </w:rPr>
        <w:t xml:space="preserve">Başkanlık kendisine yapılan ve 1988(2011) sayılı BMGK Kararları uyarınca Taliban ile bağlantılı malvarlığı dondurma kararlarına karşı yapılan başvurularda ilgili kararın 18 ila 24 </w:t>
      </w:r>
      <w:r w:rsidR="003445E8">
        <w:rPr>
          <w:rFonts w:ascii="Times New Roman" w:hAnsi="Times New Roman" w:cs="Times New Roman"/>
          <w:sz w:val="24"/>
          <w:szCs w:val="24"/>
        </w:rPr>
        <w:t>ü</w:t>
      </w:r>
      <w:r>
        <w:rPr>
          <w:rFonts w:ascii="Times New Roman" w:hAnsi="Times New Roman" w:cs="Times New Roman"/>
          <w:sz w:val="24"/>
          <w:szCs w:val="24"/>
        </w:rPr>
        <w:t xml:space="preserve">ncü paragraflarını dikkate alarak gerekli durumlarda Afganistan </w:t>
      </w:r>
      <w:r w:rsidR="003445E8">
        <w:rPr>
          <w:rFonts w:ascii="Times New Roman" w:hAnsi="Times New Roman" w:cs="Times New Roman"/>
          <w:sz w:val="24"/>
          <w:szCs w:val="24"/>
        </w:rPr>
        <w:t>h</w:t>
      </w:r>
      <w:r>
        <w:rPr>
          <w:rFonts w:ascii="Times New Roman" w:hAnsi="Times New Roman" w:cs="Times New Roman"/>
          <w:sz w:val="24"/>
          <w:szCs w:val="24"/>
        </w:rPr>
        <w:t xml:space="preserve">ükümetini de bilgilendirir. </w:t>
      </w:r>
    </w:p>
    <w:p w14:paraId="3BFB64FC" w14:textId="2FDF5AFD" w:rsidR="008041A5" w:rsidRPr="003B4710" w:rsidRDefault="00A96ED5" w:rsidP="00051314">
      <w:pPr>
        <w:jc w:val="both"/>
        <w:rPr>
          <w:rFonts w:ascii="Times New Roman" w:hAnsi="Times New Roman" w:cs="Times New Roman"/>
          <w:b/>
          <w:sz w:val="24"/>
          <w:szCs w:val="24"/>
        </w:rPr>
      </w:pPr>
      <w:r>
        <w:rPr>
          <w:rFonts w:ascii="Times New Roman" w:hAnsi="Times New Roman" w:cs="Times New Roman"/>
          <w:b/>
          <w:sz w:val="24"/>
          <w:szCs w:val="24"/>
        </w:rPr>
        <w:t xml:space="preserve">2.2.3 </w:t>
      </w:r>
      <w:r w:rsidR="00CE2A03">
        <w:rPr>
          <w:rFonts w:ascii="Times New Roman" w:hAnsi="Times New Roman" w:cs="Times New Roman"/>
          <w:b/>
          <w:sz w:val="24"/>
          <w:szCs w:val="24"/>
        </w:rPr>
        <w:t xml:space="preserve">Birleşmiş Milletler Güvenlik </w:t>
      </w:r>
      <w:r w:rsidR="009C3782" w:rsidRPr="003B4710">
        <w:rPr>
          <w:rFonts w:ascii="Times New Roman" w:hAnsi="Times New Roman" w:cs="Times New Roman"/>
          <w:b/>
          <w:sz w:val="24"/>
          <w:szCs w:val="24"/>
        </w:rPr>
        <w:t>Ko</w:t>
      </w:r>
      <w:r w:rsidR="00FD4394">
        <w:rPr>
          <w:rFonts w:ascii="Times New Roman" w:hAnsi="Times New Roman" w:cs="Times New Roman"/>
          <w:b/>
          <w:sz w:val="24"/>
          <w:szCs w:val="24"/>
        </w:rPr>
        <w:t>nsey</w:t>
      </w:r>
      <w:r w:rsidR="002D7EC5">
        <w:rPr>
          <w:rFonts w:ascii="Times New Roman" w:hAnsi="Times New Roman" w:cs="Times New Roman"/>
          <w:b/>
          <w:sz w:val="24"/>
          <w:szCs w:val="24"/>
        </w:rPr>
        <w:t>i</w:t>
      </w:r>
    </w:p>
    <w:p w14:paraId="429E8DB3" w14:textId="12CBA393" w:rsidR="009C3782" w:rsidRDefault="00CE2A03" w:rsidP="00051314">
      <w:pPr>
        <w:jc w:val="both"/>
        <w:rPr>
          <w:rFonts w:ascii="Times New Roman" w:hAnsi="Times New Roman" w:cs="Times New Roman"/>
          <w:sz w:val="24"/>
          <w:szCs w:val="24"/>
        </w:rPr>
      </w:pPr>
      <w:r w:rsidRPr="003B4710">
        <w:rPr>
          <w:rFonts w:ascii="Times New Roman" w:hAnsi="Times New Roman" w:cs="Times New Roman"/>
          <w:sz w:val="24"/>
          <w:szCs w:val="24"/>
        </w:rPr>
        <w:t xml:space="preserve">2231(2015) sayılı BMGK kararları uyarınca </w:t>
      </w:r>
      <w:r>
        <w:rPr>
          <w:rFonts w:ascii="Times New Roman" w:hAnsi="Times New Roman" w:cs="Times New Roman"/>
          <w:sz w:val="24"/>
          <w:szCs w:val="24"/>
        </w:rPr>
        <w:t>m</w:t>
      </w:r>
      <w:r w:rsidR="008041A5" w:rsidRPr="003B4710">
        <w:rPr>
          <w:rFonts w:ascii="Times New Roman" w:hAnsi="Times New Roman" w:cs="Times New Roman"/>
          <w:sz w:val="24"/>
          <w:szCs w:val="24"/>
        </w:rPr>
        <w:t>alvarlığı dondurulan kişi, kuruluş ve organizasyonlar söz konusu karara karşı ilgisine göre Ko</w:t>
      </w:r>
      <w:r w:rsidR="00FD4394">
        <w:rPr>
          <w:rFonts w:ascii="Times New Roman" w:hAnsi="Times New Roman" w:cs="Times New Roman"/>
          <w:sz w:val="24"/>
          <w:szCs w:val="24"/>
        </w:rPr>
        <w:t>nsey’</w:t>
      </w:r>
      <w:r w:rsidR="008041A5" w:rsidRPr="003B4710">
        <w:rPr>
          <w:rFonts w:ascii="Times New Roman" w:hAnsi="Times New Roman" w:cs="Times New Roman"/>
          <w:sz w:val="24"/>
          <w:szCs w:val="24"/>
        </w:rPr>
        <w:t>e doğrudan ya da Başkanlık aracılığıyla başvurabileceklerdir.</w:t>
      </w:r>
      <w:r w:rsidR="008041A5">
        <w:rPr>
          <w:rFonts w:ascii="Times New Roman" w:hAnsi="Times New Roman" w:cs="Times New Roman"/>
          <w:sz w:val="24"/>
          <w:szCs w:val="24"/>
        </w:rPr>
        <w:t xml:space="preserve"> </w:t>
      </w:r>
    </w:p>
    <w:p w14:paraId="6CA8BB48" w14:textId="02EBFEEC" w:rsidR="008412A4" w:rsidRDefault="008412A4" w:rsidP="00051314">
      <w:pPr>
        <w:jc w:val="both"/>
        <w:rPr>
          <w:rFonts w:ascii="Times New Roman" w:hAnsi="Times New Roman" w:cs="Times New Roman"/>
          <w:sz w:val="24"/>
          <w:szCs w:val="24"/>
        </w:rPr>
      </w:pPr>
    </w:p>
    <w:p w14:paraId="329F5A5C" w14:textId="46E5C078" w:rsidR="00B7039E" w:rsidRDefault="00B7039E" w:rsidP="00051314">
      <w:pPr>
        <w:jc w:val="both"/>
        <w:rPr>
          <w:rFonts w:ascii="Times New Roman" w:hAnsi="Times New Roman" w:cs="Times New Roman"/>
          <w:sz w:val="24"/>
          <w:szCs w:val="24"/>
        </w:rPr>
      </w:pPr>
    </w:p>
    <w:p w14:paraId="77158DC9" w14:textId="146CEA17" w:rsidR="00B7039E" w:rsidRDefault="00B7039E" w:rsidP="00051314">
      <w:pPr>
        <w:jc w:val="both"/>
        <w:rPr>
          <w:rFonts w:ascii="Times New Roman" w:hAnsi="Times New Roman" w:cs="Times New Roman"/>
          <w:sz w:val="24"/>
          <w:szCs w:val="24"/>
        </w:rPr>
      </w:pPr>
    </w:p>
    <w:p w14:paraId="315D27D5" w14:textId="64AC6AC2" w:rsidR="00B7039E" w:rsidRDefault="00B7039E" w:rsidP="00051314">
      <w:pPr>
        <w:jc w:val="both"/>
        <w:rPr>
          <w:rFonts w:ascii="Times New Roman" w:hAnsi="Times New Roman" w:cs="Times New Roman"/>
          <w:sz w:val="24"/>
          <w:szCs w:val="24"/>
        </w:rPr>
      </w:pPr>
    </w:p>
    <w:p w14:paraId="4F466665" w14:textId="77777777" w:rsidR="00EA73A6" w:rsidRDefault="00EA73A6">
      <w:pPr>
        <w:rPr>
          <w:rFonts w:ascii="Times New Roman" w:hAnsi="Times New Roman" w:cs="Times New Roman"/>
          <w:sz w:val="24"/>
          <w:szCs w:val="24"/>
        </w:rPr>
        <w:sectPr w:rsidR="00EA73A6" w:rsidSect="00DC4608">
          <w:footerReference w:type="default" r:id="rId14"/>
          <w:pgSz w:w="11906" w:h="16838"/>
          <w:pgMar w:top="1417" w:right="1417" w:bottom="1417" w:left="1417" w:header="708" w:footer="708" w:gutter="0"/>
          <w:pgNumType w:start="0"/>
          <w:cols w:space="708"/>
          <w:docGrid w:linePitch="360"/>
        </w:sectPr>
      </w:pPr>
    </w:p>
    <w:p w14:paraId="5ACC1720" w14:textId="450E0D9D" w:rsidR="00EA73A6" w:rsidRDefault="00EA73A6">
      <w:pPr>
        <w:rPr>
          <w:rFonts w:ascii="Times New Roman" w:hAnsi="Times New Roman" w:cs="Times New Roman"/>
          <w:sz w:val="24"/>
          <w:szCs w:val="24"/>
        </w:rPr>
      </w:pPr>
      <w:r w:rsidRPr="006B32BC">
        <w:rPr>
          <w:rFonts w:ascii="Times New Roman" w:hAnsi="Times New Roman" w:cs="Times New Roman"/>
          <w:b/>
          <w:noProof/>
          <w:sz w:val="24"/>
          <w:szCs w:val="24"/>
          <w:lang w:eastAsia="tr-TR"/>
        </w:rPr>
        <w:lastRenderedPageBreak/>
        <w:t>EK-1 OMBUDSMAN SÜRECİ</w:t>
      </w:r>
      <w:r w:rsidR="006B32BC">
        <w:rPr>
          <w:rFonts w:ascii="Times New Roman" w:hAnsi="Times New Roman" w:cs="Times New Roman"/>
          <w:noProof/>
          <w:sz w:val="24"/>
          <w:szCs w:val="24"/>
          <w:lang w:eastAsia="tr-TR"/>
        </w:rPr>
        <w:drawing>
          <wp:inline distT="0" distB="0" distL="0" distR="0" wp14:anchorId="71D9292F" wp14:editId="330DE93C">
            <wp:extent cx="8448675" cy="576072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udsman.png"/>
                    <pic:cNvPicPr/>
                  </pic:nvPicPr>
                  <pic:blipFill>
                    <a:blip r:embed="rId15">
                      <a:extLst>
                        <a:ext uri="{28A0092B-C50C-407E-A947-70E740481C1C}">
                          <a14:useLocalDpi xmlns:a14="http://schemas.microsoft.com/office/drawing/2010/main" val="0"/>
                        </a:ext>
                      </a:extLst>
                    </a:blip>
                    <a:stretch>
                      <a:fillRect/>
                    </a:stretch>
                  </pic:blipFill>
                  <pic:spPr>
                    <a:xfrm>
                      <a:off x="0" y="0"/>
                      <a:ext cx="8448675" cy="5760720"/>
                    </a:xfrm>
                    <a:prstGeom prst="rect">
                      <a:avLst/>
                    </a:prstGeom>
                  </pic:spPr>
                </pic:pic>
              </a:graphicData>
            </a:graphic>
          </wp:inline>
        </w:drawing>
      </w:r>
    </w:p>
    <w:p w14:paraId="0A9A1A07" w14:textId="54E526A1" w:rsidR="00EA73A6" w:rsidRPr="006B32BC" w:rsidRDefault="00EA73A6" w:rsidP="00EA73A6">
      <w:pPr>
        <w:rPr>
          <w:rFonts w:ascii="Times New Roman" w:hAnsi="Times New Roman" w:cs="Times New Roman"/>
          <w:b/>
          <w:sz w:val="24"/>
          <w:szCs w:val="24"/>
        </w:rPr>
      </w:pPr>
      <w:r w:rsidRPr="006B32BC">
        <w:rPr>
          <w:rFonts w:ascii="Times New Roman" w:hAnsi="Times New Roman" w:cs="Times New Roman"/>
          <w:b/>
          <w:sz w:val="24"/>
          <w:szCs w:val="24"/>
        </w:rPr>
        <w:lastRenderedPageBreak/>
        <w:t>EK-2 TEMAS NOKTASI SÜRECİ</w:t>
      </w:r>
    </w:p>
    <w:p w14:paraId="15FA9B99" w14:textId="77777777" w:rsidR="006B32BC" w:rsidRDefault="006B32BC" w:rsidP="00EA73A6">
      <w:pPr>
        <w:rPr>
          <w:rFonts w:ascii="Times New Roman" w:hAnsi="Times New Roman" w:cs="Times New Roman"/>
          <w:sz w:val="24"/>
          <w:szCs w:val="24"/>
        </w:rPr>
      </w:pPr>
    </w:p>
    <w:p w14:paraId="78E635F3" w14:textId="7073651A" w:rsidR="00EA73A6" w:rsidRDefault="00FA1057" w:rsidP="00EA73A6">
      <w:pPr>
        <w:rPr>
          <w:rFonts w:ascii="Times New Roman" w:hAnsi="Times New Roman" w:cs="Times New Roman"/>
          <w:sz w:val="24"/>
          <w:szCs w:val="24"/>
        </w:rPr>
      </w:pPr>
      <w:r>
        <w:rPr>
          <w:rFonts w:ascii="Times New Roman" w:hAnsi="Times New Roman" w:cs="Times New Roman"/>
          <w:sz w:val="24"/>
          <w:szCs w:val="24"/>
        </w:rPr>
        <w:pict w14:anchorId="76D1AFFF">
          <v:shape id="_x0000_i1026" type="#_x0000_t75" style="width:699.7pt;height:416.4pt">
            <v:imagedata r:id="rId16" o:title="Focal Point"/>
          </v:shape>
        </w:pict>
      </w:r>
    </w:p>
    <w:p w14:paraId="2AD18FDE" w14:textId="77777777" w:rsidR="006B32BC" w:rsidRDefault="006B32BC" w:rsidP="00B7039E">
      <w:pPr>
        <w:jc w:val="both"/>
        <w:rPr>
          <w:rFonts w:ascii="Times New Roman" w:hAnsi="Times New Roman" w:cs="Times New Roman"/>
          <w:sz w:val="24"/>
          <w:szCs w:val="24"/>
        </w:rPr>
        <w:sectPr w:rsidR="006B32BC" w:rsidSect="006B32BC">
          <w:pgSz w:w="16838" w:h="11906" w:orient="landscape"/>
          <w:pgMar w:top="851" w:right="1417" w:bottom="1134" w:left="1417" w:header="708" w:footer="708" w:gutter="0"/>
          <w:pgNumType w:start="0"/>
          <w:cols w:space="708"/>
          <w:docGrid w:linePitch="360"/>
        </w:sectPr>
      </w:pPr>
    </w:p>
    <w:p w14:paraId="0E142CB3" w14:textId="63C04421" w:rsidR="00B7039E" w:rsidRPr="00485D60" w:rsidRDefault="00485D60" w:rsidP="00954206">
      <w:pPr>
        <w:tabs>
          <w:tab w:val="left" w:pos="3104"/>
        </w:tabs>
        <w:ind w:left="284" w:right="140"/>
        <w:rPr>
          <w:rFonts w:ascii="Times New Roman" w:hAnsi="Times New Roman" w:cs="Times New Roman"/>
          <w:b/>
          <w:sz w:val="24"/>
          <w:szCs w:val="24"/>
        </w:rPr>
      </w:pPr>
      <w:r w:rsidRPr="00485D60">
        <w:rPr>
          <w:rFonts w:ascii="Times New Roman" w:hAnsi="Times New Roman" w:cs="Times New Roman"/>
          <w:b/>
          <w:sz w:val="24"/>
          <w:szCs w:val="24"/>
        </w:rPr>
        <w:lastRenderedPageBreak/>
        <w:t>E</w:t>
      </w:r>
      <w:r w:rsidR="00B7039E" w:rsidRPr="00485D60">
        <w:rPr>
          <w:rFonts w:ascii="Times New Roman" w:hAnsi="Times New Roman" w:cs="Times New Roman"/>
          <w:b/>
          <w:sz w:val="24"/>
          <w:szCs w:val="24"/>
        </w:rPr>
        <w:t>K-</w:t>
      </w:r>
      <w:r w:rsidR="00EA73A6" w:rsidRPr="00485D60">
        <w:rPr>
          <w:rFonts w:ascii="Times New Roman" w:hAnsi="Times New Roman" w:cs="Times New Roman"/>
          <w:b/>
          <w:sz w:val="24"/>
          <w:szCs w:val="24"/>
        </w:rPr>
        <w:t>3</w:t>
      </w:r>
    </w:p>
    <w:p w14:paraId="370399F5" w14:textId="77777777" w:rsidR="00B7039E" w:rsidRPr="00485D60" w:rsidRDefault="00B7039E" w:rsidP="00954206">
      <w:pPr>
        <w:ind w:left="284" w:right="140"/>
        <w:jc w:val="both"/>
        <w:rPr>
          <w:rFonts w:ascii="Times New Roman" w:hAnsi="Times New Roman" w:cs="Times New Roman"/>
          <w:b/>
          <w:sz w:val="24"/>
          <w:szCs w:val="24"/>
        </w:rPr>
      </w:pPr>
      <w:r w:rsidRPr="00485D60">
        <w:rPr>
          <w:rFonts w:ascii="Times New Roman" w:hAnsi="Times New Roman" w:cs="Times New Roman"/>
          <w:b/>
          <w:sz w:val="24"/>
          <w:szCs w:val="24"/>
        </w:rPr>
        <w:t>Örnek Dilekçe</w:t>
      </w:r>
    </w:p>
    <w:p w14:paraId="036F6C77" w14:textId="77777777" w:rsidR="0044325B" w:rsidRDefault="0044325B" w:rsidP="00954206">
      <w:pPr>
        <w:ind w:left="284" w:right="140"/>
        <w:jc w:val="center"/>
        <w:rPr>
          <w:rFonts w:ascii="Times New Roman" w:hAnsi="Times New Roman" w:cs="Times New Roman"/>
          <w:b/>
          <w:sz w:val="24"/>
          <w:szCs w:val="24"/>
        </w:rPr>
      </w:pPr>
    </w:p>
    <w:p w14:paraId="3D349F05" w14:textId="77777777" w:rsidR="0044325B" w:rsidRDefault="0044325B" w:rsidP="00954206">
      <w:pPr>
        <w:ind w:left="284" w:right="140"/>
        <w:jc w:val="center"/>
        <w:rPr>
          <w:rFonts w:ascii="Times New Roman" w:hAnsi="Times New Roman" w:cs="Times New Roman"/>
          <w:b/>
          <w:sz w:val="24"/>
          <w:szCs w:val="24"/>
        </w:rPr>
      </w:pPr>
    </w:p>
    <w:p w14:paraId="2036180F" w14:textId="79473E79" w:rsidR="00B7039E" w:rsidRPr="00B7039E" w:rsidRDefault="00B7039E" w:rsidP="00954206">
      <w:pPr>
        <w:ind w:left="284" w:right="140"/>
        <w:jc w:val="center"/>
        <w:rPr>
          <w:rFonts w:ascii="Times New Roman" w:hAnsi="Times New Roman" w:cs="Times New Roman"/>
          <w:b/>
          <w:sz w:val="24"/>
          <w:szCs w:val="24"/>
        </w:rPr>
      </w:pPr>
      <w:r w:rsidRPr="00B7039E">
        <w:rPr>
          <w:rFonts w:ascii="Times New Roman" w:hAnsi="Times New Roman" w:cs="Times New Roman"/>
          <w:b/>
          <w:sz w:val="24"/>
          <w:szCs w:val="24"/>
        </w:rPr>
        <w:t>T.C.</w:t>
      </w:r>
    </w:p>
    <w:p w14:paraId="5645B8EF" w14:textId="60981C12" w:rsidR="00B7039E" w:rsidRPr="00B7039E" w:rsidRDefault="00B7039E" w:rsidP="00954206">
      <w:pPr>
        <w:ind w:left="284" w:right="140"/>
        <w:jc w:val="center"/>
        <w:rPr>
          <w:rFonts w:ascii="Times New Roman" w:hAnsi="Times New Roman" w:cs="Times New Roman"/>
          <w:b/>
          <w:sz w:val="24"/>
          <w:szCs w:val="24"/>
        </w:rPr>
      </w:pPr>
      <w:r w:rsidRPr="00B7039E">
        <w:rPr>
          <w:rFonts w:ascii="Times New Roman" w:hAnsi="Times New Roman" w:cs="Times New Roman"/>
          <w:b/>
          <w:sz w:val="24"/>
          <w:szCs w:val="24"/>
        </w:rPr>
        <w:t>HAZİNE VE MALİYE BAKANLIĞI</w:t>
      </w:r>
    </w:p>
    <w:p w14:paraId="4BD49F96" w14:textId="7CCCD1A6" w:rsidR="00B7039E" w:rsidRPr="00B7039E" w:rsidRDefault="00B7039E" w:rsidP="00954206">
      <w:pPr>
        <w:ind w:left="284" w:right="140"/>
        <w:jc w:val="center"/>
        <w:rPr>
          <w:rFonts w:ascii="Times New Roman" w:hAnsi="Times New Roman" w:cs="Times New Roman"/>
          <w:b/>
          <w:sz w:val="24"/>
          <w:szCs w:val="24"/>
        </w:rPr>
      </w:pPr>
      <w:r w:rsidRPr="00B7039E">
        <w:rPr>
          <w:rFonts w:ascii="Times New Roman" w:hAnsi="Times New Roman" w:cs="Times New Roman"/>
          <w:b/>
          <w:sz w:val="24"/>
          <w:szCs w:val="24"/>
        </w:rPr>
        <w:t>Mali Suçları Araştırma Kurulu Başkanlığına</w:t>
      </w:r>
    </w:p>
    <w:p w14:paraId="6C5517C2" w14:textId="77777777" w:rsidR="00770404" w:rsidRDefault="00770404" w:rsidP="00954206">
      <w:pPr>
        <w:spacing w:after="120" w:line="240" w:lineRule="auto"/>
        <w:ind w:left="284" w:right="140"/>
        <w:jc w:val="both"/>
        <w:rPr>
          <w:rFonts w:ascii="Times New Roman" w:hAnsi="Times New Roman" w:cs="Times New Roman"/>
          <w:sz w:val="24"/>
          <w:szCs w:val="24"/>
        </w:rPr>
      </w:pPr>
    </w:p>
    <w:p w14:paraId="345ADB11" w14:textId="63379BD8" w:rsidR="00FD5FAE" w:rsidRDefault="00FD5FAE" w:rsidP="00E335F3">
      <w:pPr>
        <w:spacing w:after="120" w:line="240" w:lineRule="auto"/>
        <w:ind w:left="284" w:right="140" w:firstLine="424"/>
        <w:jc w:val="both"/>
        <w:rPr>
          <w:rFonts w:ascii="Times New Roman" w:hAnsi="Times New Roman" w:cs="Times New Roman"/>
          <w:sz w:val="24"/>
          <w:szCs w:val="24"/>
        </w:rPr>
      </w:pPr>
      <w:r w:rsidRPr="00B7039E">
        <w:rPr>
          <w:rFonts w:ascii="Times New Roman" w:hAnsi="Times New Roman" w:cs="Times New Roman"/>
          <w:sz w:val="24"/>
          <w:szCs w:val="24"/>
        </w:rPr>
        <w:t>6415 Sayılı Kanun</w:t>
      </w:r>
      <w:r>
        <w:rPr>
          <w:rFonts w:ascii="Times New Roman" w:hAnsi="Times New Roman" w:cs="Times New Roman"/>
          <w:sz w:val="24"/>
          <w:szCs w:val="24"/>
        </w:rPr>
        <w:t xml:space="preserve"> / </w:t>
      </w:r>
      <w:r w:rsidR="00A15D65">
        <w:rPr>
          <w:rFonts w:ascii="Times New Roman" w:hAnsi="Times New Roman" w:cs="Times New Roman"/>
          <w:sz w:val="24"/>
          <w:szCs w:val="24"/>
        </w:rPr>
        <w:t>7262</w:t>
      </w:r>
      <w:r>
        <w:rPr>
          <w:rFonts w:ascii="Times New Roman" w:hAnsi="Times New Roman" w:cs="Times New Roman"/>
          <w:sz w:val="24"/>
          <w:szCs w:val="24"/>
        </w:rPr>
        <w:t xml:space="preserve"> Sayılı Kanun </w:t>
      </w:r>
      <w:r w:rsidRPr="00B7039E">
        <w:rPr>
          <w:rFonts w:ascii="Times New Roman" w:hAnsi="Times New Roman" w:cs="Times New Roman"/>
          <w:sz w:val="24"/>
          <w:szCs w:val="24"/>
        </w:rPr>
        <w:t xml:space="preserve"> uyarınca </w:t>
      </w:r>
      <w:r w:rsidR="00B7039E" w:rsidRPr="00B7039E">
        <w:rPr>
          <w:rFonts w:ascii="Times New Roman" w:hAnsi="Times New Roman" w:cs="Times New Roman"/>
          <w:sz w:val="24"/>
          <w:szCs w:val="24"/>
        </w:rPr>
        <w:t>….. tarih</w:t>
      </w:r>
      <w:r w:rsidR="003445E8">
        <w:rPr>
          <w:rFonts w:ascii="Times New Roman" w:hAnsi="Times New Roman" w:cs="Times New Roman"/>
          <w:sz w:val="24"/>
          <w:szCs w:val="24"/>
        </w:rPr>
        <w:t>li</w:t>
      </w:r>
      <w:r w:rsidR="00B7039E" w:rsidRPr="00B7039E">
        <w:rPr>
          <w:rFonts w:ascii="Times New Roman" w:hAnsi="Times New Roman" w:cs="Times New Roman"/>
          <w:sz w:val="24"/>
          <w:szCs w:val="24"/>
        </w:rPr>
        <w:t xml:space="preserve"> ve ….. sayılı Resmi Gazete’de yayımlanan </w:t>
      </w:r>
      <w:r w:rsidR="00B7039E">
        <w:rPr>
          <w:rFonts w:ascii="Times New Roman" w:hAnsi="Times New Roman" w:cs="Times New Roman"/>
          <w:sz w:val="24"/>
          <w:szCs w:val="24"/>
        </w:rPr>
        <w:t xml:space="preserve">Karar ile </w:t>
      </w:r>
      <w:r w:rsidR="00B7039E" w:rsidRPr="00B7039E">
        <w:rPr>
          <w:rFonts w:ascii="Times New Roman" w:hAnsi="Times New Roman" w:cs="Times New Roman"/>
          <w:sz w:val="24"/>
          <w:szCs w:val="24"/>
        </w:rPr>
        <w:t>malvarlı</w:t>
      </w:r>
      <w:r w:rsidR="00403175">
        <w:rPr>
          <w:rFonts w:ascii="Times New Roman" w:hAnsi="Times New Roman" w:cs="Times New Roman"/>
          <w:sz w:val="24"/>
          <w:szCs w:val="24"/>
        </w:rPr>
        <w:t>ğım</w:t>
      </w:r>
      <w:r w:rsidR="00B7039E" w:rsidRPr="00B7039E">
        <w:rPr>
          <w:rFonts w:ascii="Times New Roman" w:hAnsi="Times New Roman" w:cs="Times New Roman"/>
          <w:sz w:val="24"/>
          <w:szCs w:val="24"/>
        </w:rPr>
        <w:t xml:space="preserve"> dondurulmuş</w:t>
      </w:r>
      <w:r w:rsidR="00B7039E">
        <w:rPr>
          <w:rFonts w:ascii="Times New Roman" w:hAnsi="Times New Roman" w:cs="Times New Roman"/>
          <w:sz w:val="24"/>
          <w:szCs w:val="24"/>
        </w:rPr>
        <w:t xml:space="preserve"> </w:t>
      </w:r>
      <w:r w:rsidR="00B7039E" w:rsidRPr="00B7039E">
        <w:rPr>
          <w:rFonts w:ascii="Times New Roman" w:hAnsi="Times New Roman" w:cs="Times New Roman"/>
          <w:sz w:val="24"/>
          <w:szCs w:val="24"/>
        </w:rPr>
        <w:t xml:space="preserve">olup </w:t>
      </w:r>
      <w:r w:rsidR="00403175">
        <w:rPr>
          <w:rFonts w:ascii="Times New Roman" w:hAnsi="Times New Roman" w:cs="Times New Roman"/>
          <w:sz w:val="24"/>
          <w:szCs w:val="24"/>
        </w:rPr>
        <w:t xml:space="preserve">ilişikte yer alan bilgi, belge ve dokümanlarda da </w:t>
      </w:r>
      <w:r>
        <w:rPr>
          <w:rFonts w:ascii="Times New Roman" w:hAnsi="Times New Roman" w:cs="Times New Roman"/>
          <w:sz w:val="24"/>
          <w:szCs w:val="24"/>
        </w:rPr>
        <w:t>belirtildiği</w:t>
      </w:r>
      <w:r w:rsidR="00403175">
        <w:rPr>
          <w:rFonts w:ascii="Times New Roman" w:hAnsi="Times New Roman" w:cs="Times New Roman"/>
          <w:sz w:val="24"/>
          <w:szCs w:val="24"/>
        </w:rPr>
        <w:t xml:space="preserve"> üzere </w:t>
      </w:r>
      <w:r>
        <w:rPr>
          <w:rFonts w:ascii="Times New Roman" w:hAnsi="Times New Roman" w:cs="Times New Roman"/>
          <w:sz w:val="24"/>
          <w:szCs w:val="24"/>
        </w:rPr>
        <w:t>söz konusu kararın “</w:t>
      </w:r>
      <w:r w:rsidRPr="00FD5FAE">
        <w:rPr>
          <w:rFonts w:ascii="Times New Roman" w:hAnsi="Times New Roman" w:cs="Times New Roman"/>
          <w:i/>
          <w:sz w:val="24"/>
          <w:szCs w:val="24"/>
        </w:rPr>
        <w:t>makul sebep</w:t>
      </w:r>
      <w:r>
        <w:rPr>
          <w:rFonts w:ascii="Times New Roman" w:hAnsi="Times New Roman" w:cs="Times New Roman"/>
          <w:sz w:val="24"/>
          <w:szCs w:val="24"/>
        </w:rPr>
        <w:t>” unsurunu taşımadığı değerlendir</w:t>
      </w:r>
      <w:r w:rsidR="004D169C">
        <w:rPr>
          <w:rFonts w:ascii="Times New Roman" w:hAnsi="Times New Roman" w:cs="Times New Roman"/>
          <w:sz w:val="24"/>
          <w:szCs w:val="24"/>
        </w:rPr>
        <w:t>il</w:t>
      </w:r>
      <w:r>
        <w:rPr>
          <w:rFonts w:ascii="Times New Roman" w:hAnsi="Times New Roman" w:cs="Times New Roman"/>
          <w:sz w:val="24"/>
          <w:szCs w:val="24"/>
        </w:rPr>
        <w:t xml:space="preserve">mektedir. </w:t>
      </w:r>
    </w:p>
    <w:p w14:paraId="0F28BF90" w14:textId="4A4DC1FE" w:rsidR="00FD5FAE" w:rsidRDefault="00B7039E" w:rsidP="00E335F3">
      <w:pPr>
        <w:spacing w:after="120" w:line="240" w:lineRule="auto"/>
        <w:ind w:left="284" w:right="140" w:firstLine="424"/>
        <w:jc w:val="both"/>
        <w:rPr>
          <w:rFonts w:ascii="Times New Roman" w:hAnsi="Times New Roman" w:cs="Times New Roman"/>
          <w:sz w:val="24"/>
          <w:szCs w:val="24"/>
        </w:rPr>
      </w:pPr>
      <w:r w:rsidRPr="00B7039E">
        <w:rPr>
          <w:rFonts w:ascii="Times New Roman" w:hAnsi="Times New Roman" w:cs="Times New Roman"/>
          <w:sz w:val="24"/>
          <w:szCs w:val="24"/>
        </w:rPr>
        <w:t xml:space="preserve">Bu çerçevede </w:t>
      </w:r>
      <w:r w:rsidR="00FD5FAE">
        <w:rPr>
          <w:rFonts w:ascii="Times New Roman" w:hAnsi="Times New Roman" w:cs="Times New Roman"/>
          <w:sz w:val="24"/>
          <w:szCs w:val="24"/>
        </w:rPr>
        <w:t>söz konusu</w:t>
      </w:r>
      <w:r w:rsidRPr="00B7039E">
        <w:rPr>
          <w:rFonts w:ascii="Times New Roman" w:hAnsi="Times New Roman" w:cs="Times New Roman"/>
          <w:sz w:val="24"/>
          <w:szCs w:val="24"/>
        </w:rPr>
        <w:t xml:space="preserve"> malvarlı</w:t>
      </w:r>
      <w:r w:rsidR="00FD5FAE">
        <w:rPr>
          <w:rFonts w:ascii="Times New Roman" w:hAnsi="Times New Roman" w:cs="Times New Roman"/>
          <w:sz w:val="24"/>
          <w:szCs w:val="24"/>
        </w:rPr>
        <w:t>ğı</w:t>
      </w:r>
      <w:r>
        <w:rPr>
          <w:rFonts w:ascii="Times New Roman" w:hAnsi="Times New Roman" w:cs="Times New Roman"/>
          <w:sz w:val="24"/>
          <w:szCs w:val="24"/>
        </w:rPr>
        <w:t xml:space="preserve"> </w:t>
      </w:r>
      <w:r w:rsidRPr="00B7039E">
        <w:rPr>
          <w:rFonts w:ascii="Times New Roman" w:hAnsi="Times New Roman" w:cs="Times New Roman"/>
          <w:sz w:val="24"/>
          <w:szCs w:val="24"/>
        </w:rPr>
        <w:t>dondurulması kararı</w:t>
      </w:r>
      <w:r w:rsidR="00FD5FAE">
        <w:rPr>
          <w:rFonts w:ascii="Times New Roman" w:hAnsi="Times New Roman" w:cs="Times New Roman"/>
          <w:sz w:val="24"/>
          <w:szCs w:val="24"/>
        </w:rPr>
        <w:t>nın yeniden değerlendirilmesi hususunda,</w:t>
      </w:r>
    </w:p>
    <w:p w14:paraId="10851610" w14:textId="33269800" w:rsidR="00B7039E" w:rsidRPr="00B7039E" w:rsidRDefault="00FD5FAE" w:rsidP="00E335F3">
      <w:pPr>
        <w:spacing w:after="120" w:line="240" w:lineRule="auto"/>
        <w:ind w:left="284" w:right="140" w:firstLine="424"/>
        <w:jc w:val="both"/>
        <w:rPr>
          <w:rFonts w:ascii="Times New Roman" w:hAnsi="Times New Roman" w:cs="Times New Roman"/>
          <w:sz w:val="24"/>
          <w:szCs w:val="24"/>
        </w:rPr>
      </w:pPr>
      <w:r>
        <w:rPr>
          <w:rFonts w:ascii="Times New Roman" w:hAnsi="Times New Roman" w:cs="Times New Roman"/>
          <w:sz w:val="24"/>
          <w:szCs w:val="24"/>
        </w:rPr>
        <w:t xml:space="preserve">Bilgi edinilmesini ve gereğini arz ederim. </w:t>
      </w:r>
      <w:r w:rsidR="00B7039E" w:rsidRPr="00B7039E">
        <w:rPr>
          <w:rFonts w:ascii="Times New Roman" w:hAnsi="Times New Roman" w:cs="Times New Roman"/>
          <w:sz w:val="24"/>
          <w:szCs w:val="24"/>
        </w:rPr>
        <w:t>(…./…./20</w:t>
      </w:r>
      <w:r w:rsidR="00BD4D56">
        <w:rPr>
          <w:rFonts w:ascii="Times New Roman" w:hAnsi="Times New Roman" w:cs="Times New Roman"/>
          <w:sz w:val="24"/>
          <w:szCs w:val="24"/>
        </w:rPr>
        <w:t>20</w:t>
      </w:r>
      <w:r w:rsidR="00B7039E" w:rsidRPr="00B7039E">
        <w:rPr>
          <w:rFonts w:ascii="Times New Roman" w:hAnsi="Times New Roman" w:cs="Times New Roman"/>
          <w:sz w:val="24"/>
          <w:szCs w:val="24"/>
        </w:rPr>
        <w:t>)</w:t>
      </w:r>
    </w:p>
    <w:p w14:paraId="57ED3D76" w14:textId="77777777" w:rsidR="00B7039E" w:rsidRDefault="00B7039E" w:rsidP="00954206">
      <w:pPr>
        <w:ind w:left="284" w:right="140"/>
        <w:jc w:val="both"/>
        <w:rPr>
          <w:rFonts w:ascii="Times New Roman" w:hAnsi="Times New Roman" w:cs="Times New Roman"/>
          <w:sz w:val="24"/>
          <w:szCs w:val="24"/>
        </w:rPr>
      </w:pPr>
    </w:p>
    <w:p w14:paraId="5CAC1FFA" w14:textId="16194573" w:rsidR="00B7039E" w:rsidRPr="00B7039E" w:rsidRDefault="00B7039E" w:rsidP="00EC2171">
      <w:pPr>
        <w:ind w:left="7080" w:right="140"/>
        <w:jc w:val="center"/>
        <w:rPr>
          <w:rFonts w:ascii="Times New Roman" w:hAnsi="Times New Roman" w:cs="Times New Roman"/>
          <w:b/>
          <w:sz w:val="24"/>
          <w:szCs w:val="24"/>
        </w:rPr>
      </w:pPr>
      <w:r w:rsidRPr="00B7039E">
        <w:rPr>
          <w:rFonts w:ascii="Times New Roman" w:hAnsi="Times New Roman" w:cs="Times New Roman"/>
          <w:b/>
          <w:sz w:val="24"/>
          <w:szCs w:val="24"/>
        </w:rPr>
        <w:t>İsim</w:t>
      </w:r>
      <w:r w:rsidR="003445E8">
        <w:rPr>
          <w:rFonts w:ascii="Times New Roman" w:hAnsi="Times New Roman" w:cs="Times New Roman"/>
          <w:b/>
          <w:sz w:val="24"/>
          <w:szCs w:val="24"/>
        </w:rPr>
        <w:t xml:space="preserve"> </w:t>
      </w:r>
      <w:r w:rsidRPr="00B7039E">
        <w:rPr>
          <w:rFonts w:ascii="Times New Roman" w:hAnsi="Times New Roman" w:cs="Times New Roman"/>
          <w:b/>
          <w:sz w:val="24"/>
          <w:szCs w:val="24"/>
        </w:rPr>
        <w:t>Soyisim</w:t>
      </w:r>
    </w:p>
    <w:p w14:paraId="5253B48D" w14:textId="7F88CA69" w:rsidR="00B7039E" w:rsidRPr="00B7039E" w:rsidRDefault="00B7039E" w:rsidP="00EC2171">
      <w:pPr>
        <w:ind w:left="7080" w:right="140"/>
        <w:jc w:val="center"/>
        <w:rPr>
          <w:rFonts w:ascii="Times New Roman" w:hAnsi="Times New Roman" w:cs="Times New Roman"/>
          <w:sz w:val="24"/>
          <w:szCs w:val="24"/>
        </w:rPr>
      </w:pPr>
      <w:r w:rsidRPr="00B7039E">
        <w:rPr>
          <w:rFonts w:ascii="Times New Roman" w:hAnsi="Times New Roman" w:cs="Times New Roman"/>
          <w:b/>
          <w:sz w:val="24"/>
          <w:szCs w:val="24"/>
        </w:rPr>
        <w:t>İmza</w:t>
      </w:r>
    </w:p>
    <w:p w14:paraId="57F0EC9C" w14:textId="77777777" w:rsidR="00B174B0" w:rsidRDefault="00B174B0" w:rsidP="00954206">
      <w:pPr>
        <w:ind w:left="284" w:right="140"/>
        <w:jc w:val="both"/>
        <w:rPr>
          <w:rFonts w:ascii="Times New Roman" w:hAnsi="Times New Roman" w:cs="Times New Roman"/>
          <w:b/>
          <w:sz w:val="24"/>
          <w:szCs w:val="24"/>
        </w:rPr>
      </w:pPr>
    </w:p>
    <w:p w14:paraId="7042734A" w14:textId="1ACA24C2" w:rsidR="00B7039E" w:rsidRPr="00B174B0" w:rsidRDefault="00B7039E" w:rsidP="00E335F3">
      <w:pPr>
        <w:ind w:left="284" w:right="140" w:firstLine="424"/>
        <w:jc w:val="both"/>
        <w:rPr>
          <w:rFonts w:ascii="Times New Roman" w:hAnsi="Times New Roman" w:cs="Times New Roman"/>
          <w:b/>
          <w:sz w:val="24"/>
          <w:szCs w:val="24"/>
        </w:rPr>
      </w:pPr>
      <w:r w:rsidRPr="00B174B0">
        <w:rPr>
          <w:rFonts w:ascii="Times New Roman" w:hAnsi="Times New Roman" w:cs="Times New Roman"/>
          <w:b/>
          <w:sz w:val="24"/>
          <w:szCs w:val="24"/>
        </w:rPr>
        <w:t>EKLER:</w:t>
      </w:r>
    </w:p>
    <w:p w14:paraId="404DD791" w14:textId="77777777" w:rsidR="00B7039E" w:rsidRPr="00B7039E" w:rsidRDefault="00B7039E" w:rsidP="00E335F3">
      <w:pPr>
        <w:ind w:left="284" w:right="140" w:firstLine="424"/>
        <w:jc w:val="both"/>
        <w:rPr>
          <w:rFonts w:ascii="Times New Roman" w:hAnsi="Times New Roman" w:cs="Times New Roman"/>
          <w:sz w:val="24"/>
          <w:szCs w:val="24"/>
        </w:rPr>
      </w:pPr>
      <w:r w:rsidRPr="00B7039E">
        <w:rPr>
          <w:rFonts w:ascii="Times New Roman" w:hAnsi="Times New Roman" w:cs="Times New Roman"/>
          <w:sz w:val="24"/>
          <w:szCs w:val="24"/>
        </w:rPr>
        <w:t>1-…......</w:t>
      </w:r>
    </w:p>
    <w:p w14:paraId="0553AEEB" w14:textId="1A82D8C5" w:rsidR="00B7039E" w:rsidRDefault="00B7039E" w:rsidP="00E335F3">
      <w:pPr>
        <w:ind w:left="284" w:right="140" w:firstLine="424"/>
        <w:jc w:val="both"/>
        <w:rPr>
          <w:rFonts w:ascii="Times New Roman" w:hAnsi="Times New Roman" w:cs="Times New Roman"/>
          <w:sz w:val="24"/>
          <w:szCs w:val="24"/>
        </w:rPr>
      </w:pPr>
      <w:r w:rsidRPr="00B7039E">
        <w:rPr>
          <w:rFonts w:ascii="Times New Roman" w:hAnsi="Times New Roman" w:cs="Times New Roman"/>
          <w:sz w:val="24"/>
          <w:szCs w:val="24"/>
        </w:rPr>
        <w:t>2-………</w:t>
      </w:r>
    </w:p>
    <w:p w14:paraId="28C2BF21" w14:textId="18672EF0" w:rsidR="00FD5FAE" w:rsidRDefault="00FD5FAE" w:rsidP="00954206">
      <w:pPr>
        <w:ind w:left="284" w:right="140"/>
        <w:jc w:val="both"/>
        <w:rPr>
          <w:rFonts w:ascii="Times New Roman" w:hAnsi="Times New Roman" w:cs="Times New Roman"/>
          <w:sz w:val="24"/>
          <w:szCs w:val="24"/>
        </w:rPr>
      </w:pPr>
    </w:p>
    <w:p w14:paraId="730BA3D7" w14:textId="77777777" w:rsidR="00FD5FAE" w:rsidRDefault="00FD5FAE" w:rsidP="00954206">
      <w:pPr>
        <w:ind w:left="284" w:right="140"/>
        <w:jc w:val="both"/>
        <w:rPr>
          <w:rFonts w:ascii="Times New Roman" w:hAnsi="Times New Roman" w:cs="Times New Roman"/>
          <w:b/>
          <w:sz w:val="24"/>
          <w:szCs w:val="24"/>
          <w:u w:val="single"/>
        </w:rPr>
      </w:pPr>
    </w:p>
    <w:p w14:paraId="49806F0D" w14:textId="24D3C5EC" w:rsidR="00FD5FAE" w:rsidRPr="00FD5FAE" w:rsidRDefault="00FD5FAE" w:rsidP="00E335F3">
      <w:pPr>
        <w:ind w:left="284" w:right="140" w:firstLine="424"/>
        <w:jc w:val="both"/>
        <w:rPr>
          <w:rFonts w:ascii="Times New Roman" w:hAnsi="Times New Roman" w:cs="Times New Roman"/>
          <w:b/>
          <w:sz w:val="24"/>
          <w:szCs w:val="24"/>
          <w:u w:val="single"/>
        </w:rPr>
      </w:pPr>
      <w:r w:rsidRPr="00FD5FAE">
        <w:rPr>
          <w:rFonts w:ascii="Times New Roman" w:hAnsi="Times New Roman" w:cs="Times New Roman"/>
          <w:b/>
          <w:sz w:val="24"/>
          <w:szCs w:val="24"/>
          <w:u w:val="single"/>
        </w:rPr>
        <w:t>Dilekçenin ile</w:t>
      </w:r>
      <w:r>
        <w:rPr>
          <w:rFonts w:ascii="Times New Roman" w:hAnsi="Times New Roman" w:cs="Times New Roman"/>
          <w:b/>
          <w:sz w:val="24"/>
          <w:szCs w:val="24"/>
          <w:u w:val="single"/>
        </w:rPr>
        <w:t xml:space="preserve">tilmesi talep edilen diğer </w:t>
      </w:r>
      <w:r w:rsidRPr="00FD5FAE">
        <w:rPr>
          <w:rFonts w:ascii="Times New Roman" w:hAnsi="Times New Roman" w:cs="Times New Roman"/>
          <w:b/>
          <w:sz w:val="24"/>
          <w:szCs w:val="24"/>
          <w:u w:val="single"/>
        </w:rPr>
        <w:t>birimler</w:t>
      </w:r>
      <w:r>
        <w:rPr>
          <w:rFonts w:ascii="Times New Roman" w:hAnsi="Times New Roman" w:cs="Times New Roman"/>
          <w:b/>
          <w:sz w:val="24"/>
          <w:szCs w:val="24"/>
          <w:u w:val="single"/>
        </w:rPr>
        <w:t xml:space="preserve"> </w:t>
      </w:r>
    </w:p>
    <w:p w14:paraId="28822AF8" w14:textId="04871EBD" w:rsidR="00FD5FAE" w:rsidRPr="00B7039E" w:rsidRDefault="00FD5FAE" w:rsidP="00954206">
      <w:pPr>
        <w:ind w:left="284" w:right="14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2E3E98D" wp14:editId="6A1ED6C0">
                <wp:simplePos x="0" y="0"/>
                <wp:positionH relativeFrom="column">
                  <wp:posOffset>-9146</wp:posOffset>
                </wp:positionH>
                <wp:positionV relativeFrom="paragraph">
                  <wp:posOffset>196784</wp:posOffset>
                </wp:positionV>
                <wp:extent cx="296883" cy="308758"/>
                <wp:effectExtent l="0" t="0" r="27305" b="15240"/>
                <wp:wrapNone/>
                <wp:docPr id="3" name="Dikdörtgen 3"/>
                <wp:cNvGraphicFramePr/>
                <a:graphic xmlns:a="http://schemas.openxmlformats.org/drawingml/2006/main">
                  <a:graphicData uri="http://schemas.microsoft.com/office/word/2010/wordprocessingShape">
                    <wps:wsp>
                      <wps:cNvSpPr/>
                      <wps:spPr>
                        <a:xfrm>
                          <a:off x="0" y="0"/>
                          <a:ext cx="296883" cy="30875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7CEC6" id="Dikdörtgen 3" o:spid="_x0000_s1026" style="position:absolute;margin-left:-.7pt;margin-top:15.5pt;width:23.4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" filled="f" strokecolor="black [3200]">
                <v:stroke joinstyle="round"/>
              </v:rect>
            </w:pict>
          </mc:Fallback>
        </mc:AlternateContent>
      </w:r>
    </w:p>
    <w:p w14:paraId="494DCFD5" w14:textId="444C04BD" w:rsidR="00B174B0" w:rsidRPr="00FD5FAE" w:rsidRDefault="00FD5FAE" w:rsidP="00954206">
      <w:pPr>
        <w:ind w:left="284" w:right="140"/>
        <w:jc w:val="both"/>
        <w:rPr>
          <w:rFonts w:ascii="Times New Roman" w:hAnsi="Times New Roman" w:cs="Times New Roman"/>
          <w:sz w:val="24"/>
          <w:szCs w:val="24"/>
        </w:rPr>
      </w:pPr>
      <w:r>
        <w:rPr>
          <w:rFonts w:ascii="Times New Roman" w:hAnsi="Times New Roman" w:cs="Times New Roman"/>
          <w:sz w:val="24"/>
          <w:szCs w:val="24"/>
        </w:rPr>
        <w:tab/>
      </w:r>
      <w:r w:rsidRPr="00FD5FAE">
        <w:rPr>
          <w:rFonts w:ascii="Times New Roman" w:hAnsi="Times New Roman" w:cs="Times New Roman"/>
          <w:sz w:val="24"/>
          <w:szCs w:val="24"/>
        </w:rPr>
        <w:t>Ombudsman</w:t>
      </w:r>
    </w:p>
    <w:p w14:paraId="7DE42137" w14:textId="6E6AB067" w:rsidR="008412A4" w:rsidRPr="00FD5FAE" w:rsidRDefault="00FD5FAE" w:rsidP="00954206">
      <w:pPr>
        <w:ind w:left="284" w:right="140"/>
        <w:jc w:val="both"/>
        <w:rPr>
          <w:rFonts w:ascii="Times New Roman" w:hAnsi="Times New Roman" w:cs="Times New Roman"/>
          <w:sz w:val="24"/>
          <w:szCs w:val="24"/>
        </w:rPr>
      </w:pPr>
      <w:r w:rsidRPr="00FD5FAE">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1F7727EB" wp14:editId="6B51E5AB">
                <wp:simplePos x="0" y="0"/>
                <wp:positionH relativeFrom="margin">
                  <wp:posOffset>-11876</wp:posOffset>
                </wp:positionH>
                <wp:positionV relativeFrom="paragraph">
                  <wp:posOffset>230316</wp:posOffset>
                </wp:positionV>
                <wp:extent cx="296883" cy="308758"/>
                <wp:effectExtent l="0" t="0" r="27305" b="15240"/>
                <wp:wrapNone/>
                <wp:docPr id="7" name="Dikdörtgen 7"/>
                <wp:cNvGraphicFramePr/>
                <a:graphic xmlns:a="http://schemas.openxmlformats.org/drawingml/2006/main">
                  <a:graphicData uri="http://schemas.microsoft.com/office/word/2010/wordprocessingShape">
                    <wps:wsp>
                      <wps:cNvSpPr/>
                      <wps:spPr>
                        <a:xfrm>
                          <a:off x="0" y="0"/>
                          <a:ext cx="296883" cy="30875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B4A09" id="Dikdörtgen 7" o:spid="_x0000_s1026" style="position:absolute;margin-left:-.95pt;margin-top:18.15pt;width:23.4pt;height:24.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" filled="f" strokecolor="black [3200]">
                <v:stroke joinstyle="round"/>
                <w10:wrap anchorx="margin"/>
              </v:rect>
            </w:pict>
          </mc:Fallback>
        </mc:AlternateContent>
      </w:r>
    </w:p>
    <w:p w14:paraId="1D0E395C" w14:textId="3A304ED2" w:rsidR="00FD5FAE" w:rsidRPr="00FD5FAE" w:rsidRDefault="00FD5FAE" w:rsidP="00954206">
      <w:pPr>
        <w:ind w:left="284" w:right="140"/>
        <w:jc w:val="both"/>
        <w:rPr>
          <w:rFonts w:ascii="Times New Roman" w:hAnsi="Times New Roman" w:cs="Times New Roman"/>
          <w:sz w:val="24"/>
          <w:szCs w:val="24"/>
        </w:rPr>
      </w:pPr>
      <w:r w:rsidRPr="00FD5FAE">
        <w:rPr>
          <w:rFonts w:ascii="Times New Roman" w:hAnsi="Times New Roman" w:cs="Times New Roman"/>
          <w:sz w:val="24"/>
          <w:szCs w:val="24"/>
        </w:rPr>
        <w:tab/>
        <w:t>Temas Noktası (Focal Point)</w:t>
      </w:r>
    </w:p>
    <w:p w14:paraId="4FDDBC93" w14:textId="4FD30B57" w:rsidR="00FD5FAE" w:rsidRPr="00FD5FAE" w:rsidRDefault="00FD5FAE" w:rsidP="00954206">
      <w:pPr>
        <w:ind w:left="284" w:right="140"/>
        <w:jc w:val="both"/>
        <w:rPr>
          <w:rFonts w:ascii="Times New Roman" w:hAnsi="Times New Roman" w:cs="Times New Roman"/>
          <w:sz w:val="24"/>
          <w:szCs w:val="24"/>
        </w:rPr>
      </w:pPr>
      <w:r w:rsidRPr="00FD5FAE">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73330811" wp14:editId="7CE19762">
                <wp:simplePos x="0" y="0"/>
                <wp:positionH relativeFrom="column">
                  <wp:posOffset>-12321</wp:posOffset>
                </wp:positionH>
                <wp:positionV relativeFrom="paragraph">
                  <wp:posOffset>230695</wp:posOffset>
                </wp:positionV>
                <wp:extent cx="296883" cy="308758"/>
                <wp:effectExtent l="0" t="0" r="27305" b="15240"/>
                <wp:wrapNone/>
                <wp:docPr id="6" name="Dikdörtgen 6"/>
                <wp:cNvGraphicFramePr/>
                <a:graphic xmlns:a="http://schemas.openxmlformats.org/drawingml/2006/main">
                  <a:graphicData uri="http://schemas.microsoft.com/office/word/2010/wordprocessingShape">
                    <wps:wsp>
                      <wps:cNvSpPr/>
                      <wps:spPr>
                        <a:xfrm>
                          <a:off x="0" y="0"/>
                          <a:ext cx="296883" cy="30875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3DB3C" id="Dikdörtgen 6" o:spid="_x0000_s1026" style="position:absolute;margin-left:-.95pt;margin-top:18.15pt;width:23.4pt;height:24.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" filled="f" strokecolor="black [3200]">
                <v:stroke joinstyle="round"/>
              </v:rect>
            </w:pict>
          </mc:Fallback>
        </mc:AlternateContent>
      </w:r>
    </w:p>
    <w:p w14:paraId="24977EF3" w14:textId="6A8A7C27" w:rsidR="00EA73A6" w:rsidRPr="00FD5FAE" w:rsidRDefault="00FD5FAE" w:rsidP="00E335F3">
      <w:pPr>
        <w:jc w:val="both"/>
        <w:rPr>
          <w:rFonts w:ascii="Times New Roman" w:hAnsi="Times New Roman" w:cs="Times New Roman"/>
          <w:sz w:val="24"/>
          <w:szCs w:val="24"/>
        </w:rPr>
      </w:pPr>
      <w:r w:rsidRPr="00FD5FAE">
        <w:rPr>
          <w:rFonts w:ascii="Times New Roman" w:hAnsi="Times New Roman" w:cs="Times New Roman"/>
          <w:sz w:val="24"/>
          <w:szCs w:val="24"/>
        </w:rPr>
        <w:tab/>
        <w:t>Birleşmiş Milletler Güvenlik Konseyi</w:t>
      </w:r>
    </w:p>
    <w:sectPr w:rsidR="00EA73A6" w:rsidRPr="00FD5FAE" w:rsidSect="00485D60">
      <w:pgSz w:w="11906" w:h="16838"/>
      <w:pgMar w:top="1417" w:right="1134" w:bottom="1417" w:left="85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C112" w14:textId="77777777" w:rsidR="00EF1562" w:rsidRDefault="00EF1562" w:rsidP="00FD12FB">
      <w:pPr>
        <w:spacing w:after="0" w:line="240" w:lineRule="auto"/>
      </w:pPr>
      <w:r>
        <w:separator/>
      </w:r>
    </w:p>
  </w:endnote>
  <w:endnote w:type="continuationSeparator" w:id="0">
    <w:p w14:paraId="4DE9C92A" w14:textId="77777777" w:rsidR="00EF1562" w:rsidRDefault="00EF1562" w:rsidP="00F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ahnschrift">
    <w:altName w:val="Segoe UI"/>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318875"/>
      <w:docPartObj>
        <w:docPartGallery w:val="Page Numbers (Bottom of Page)"/>
        <w:docPartUnique/>
      </w:docPartObj>
    </w:sdtPr>
    <w:sdtEndPr/>
    <w:sdtContent>
      <w:p w14:paraId="54036200" w14:textId="3D7C6534" w:rsidR="00DC4608" w:rsidRDefault="00DC4608">
        <w:pPr>
          <w:pStyle w:val="AltBilgi"/>
          <w:jc w:val="right"/>
        </w:pPr>
        <w:r>
          <w:t xml:space="preserve">  </w:t>
        </w:r>
      </w:p>
    </w:sdtContent>
  </w:sdt>
  <w:p w14:paraId="44F8BF63" w14:textId="77777777" w:rsidR="00DC4608" w:rsidRDefault="00DC46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23FF" w14:textId="77777777" w:rsidR="00EF1562" w:rsidRDefault="00EF1562" w:rsidP="00FD12FB">
      <w:pPr>
        <w:spacing w:after="0" w:line="240" w:lineRule="auto"/>
      </w:pPr>
      <w:r>
        <w:separator/>
      </w:r>
    </w:p>
  </w:footnote>
  <w:footnote w:type="continuationSeparator" w:id="0">
    <w:p w14:paraId="5A6123E3" w14:textId="77777777" w:rsidR="00EF1562" w:rsidRDefault="00EF1562" w:rsidP="00FD12FB">
      <w:pPr>
        <w:spacing w:after="0" w:line="240" w:lineRule="auto"/>
      </w:pPr>
      <w:r>
        <w:continuationSeparator/>
      </w:r>
    </w:p>
  </w:footnote>
  <w:footnote w:id="1">
    <w:p w14:paraId="12C8EC35" w14:textId="596E0A12" w:rsidR="004A7DC5" w:rsidRDefault="004A7DC5">
      <w:pPr>
        <w:pStyle w:val="DipnotMetni"/>
      </w:pPr>
      <w:r>
        <w:rPr>
          <w:rStyle w:val="DipnotBavurusu"/>
        </w:rPr>
        <w:footnoteRef/>
      </w:r>
      <w:r>
        <w:t xml:space="preserve"> </w:t>
      </w:r>
      <w:hyperlink r:id="rId1" w:history="1">
        <w:r w:rsidRPr="004E10DA">
          <w:rPr>
            <w:rStyle w:val="Kpr"/>
          </w:rPr>
          <w:t>https://www.resmigazete.gov.tr/eskiler/2019/01/20190110-10.pdf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2E90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5A"/>
      </v:shape>
    </w:pict>
  </w:numPicBullet>
  <w:abstractNum w:abstractNumId="0" w15:restartNumberingAfterBreak="0">
    <w:nsid w:val="090B0A8D"/>
    <w:multiLevelType w:val="hybridMultilevel"/>
    <w:tmpl w:val="7F488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F54CD9"/>
    <w:multiLevelType w:val="hybridMultilevel"/>
    <w:tmpl w:val="8BE69C8A"/>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46B4EF2C"/>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D53911"/>
    <w:multiLevelType w:val="hybridMultilevel"/>
    <w:tmpl w:val="F8929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03FBE"/>
    <w:multiLevelType w:val="hybridMultilevel"/>
    <w:tmpl w:val="04B6034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4F4E3C"/>
    <w:multiLevelType w:val="multilevel"/>
    <w:tmpl w:val="75000E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273D40"/>
    <w:multiLevelType w:val="hybridMultilevel"/>
    <w:tmpl w:val="18B4244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9627D46"/>
    <w:multiLevelType w:val="hybridMultilevel"/>
    <w:tmpl w:val="C9C41A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96B72"/>
    <w:multiLevelType w:val="hybridMultilevel"/>
    <w:tmpl w:val="6382D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B505EF"/>
    <w:multiLevelType w:val="hybridMultilevel"/>
    <w:tmpl w:val="9A821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8A354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3C4C51"/>
    <w:multiLevelType w:val="hybridMultilevel"/>
    <w:tmpl w:val="6382F670"/>
    <w:lvl w:ilvl="0" w:tplc="3E4070A4">
      <w:start w:val="1"/>
      <w:numFmt w:val="bullet"/>
      <w:lvlText w:val=""/>
      <w:lvlPicBulletId w:val="0"/>
      <w:lvlJc w:val="left"/>
      <w:pPr>
        <w:ind w:left="720" w:hanging="360"/>
      </w:pPr>
      <w:rPr>
        <w:rFonts w:ascii="Symbol" w:hAnsi="Symbol" w:hint="default"/>
        <w:b/>
        <w:color w:val="FF0000"/>
        <w:sz w:val="24"/>
        <w:szCs w:val="24"/>
        <w14:textOutline w14:w="9525" w14:cap="flat" w14:cmpd="sng" w14:algn="ctr">
          <w14:solidFill>
            <w14:srgbClr w14:val="FF0000"/>
          </w14:solidFill>
          <w14:prstDash w14:val="solid"/>
          <w14:round/>
        </w14:textOut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42208E"/>
    <w:multiLevelType w:val="hybridMultilevel"/>
    <w:tmpl w:val="9D007F5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16405E"/>
    <w:multiLevelType w:val="hybridMultilevel"/>
    <w:tmpl w:val="8CCE5678"/>
    <w:lvl w:ilvl="0" w:tplc="97729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7E1D80"/>
    <w:multiLevelType w:val="hybridMultilevel"/>
    <w:tmpl w:val="5FEEC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782C66"/>
    <w:multiLevelType w:val="multilevel"/>
    <w:tmpl w:val="5F5004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ajorHAnsi" w:hAnsiTheme="majorHAnsi" w:hint="default"/>
        <w:color w:val="8496B0" w:themeColor="text2" w:themeTint="9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F37316"/>
    <w:multiLevelType w:val="hybridMultilevel"/>
    <w:tmpl w:val="A2C28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447813"/>
    <w:multiLevelType w:val="hybridMultilevel"/>
    <w:tmpl w:val="9BA23B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6B5DDE"/>
    <w:multiLevelType w:val="hybridMultilevel"/>
    <w:tmpl w:val="729C5E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9C34F9"/>
    <w:multiLevelType w:val="hybridMultilevel"/>
    <w:tmpl w:val="F578A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B74729"/>
    <w:multiLevelType w:val="hybridMultilevel"/>
    <w:tmpl w:val="A0F41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0"/>
  </w:num>
  <w:num w:numId="6">
    <w:abstractNumId w:val="15"/>
  </w:num>
  <w:num w:numId="7">
    <w:abstractNumId w:val="18"/>
  </w:num>
  <w:num w:numId="8">
    <w:abstractNumId w:val="7"/>
  </w:num>
  <w:num w:numId="9">
    <w:abstractNumId w:val="12"/>
  </w:num>
  <w:num w:numId="10">
    <w:abstractNumId w:val="4"/>
  </w:num>
  <w:num w:numId="11">
    <w:abstractNumId w:val="17"/>
  </w:num>
  <w:num w:numId="12">
    <w:abstractNumId w:val="13"/>
  </w:num>
  <w:num w:numId="13">
    <w:abstractNumId w:val="14"/>
  </w:num>
  <w:num w:numId="14">
    <w:abstractNumId w:val="2"/>
  </w:num>
  <w:num w:numId="15">
    <w:abstractNumId w:val="6"/>
  </w:num>
  <w:num w:numId="16">
    <w:abstractNumId w:val="10"/>
  </w:num>
  <w:num w:numId="17">
    <w:abstractNumId w:val="16"/>
  </w:num>
  <w:num w:numId="18">
    <w:abstractNumId w:val="8"/>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8"/>
    <w:rsid w:val="00005BED"/>
    <w:rsid w:val="00006416"/>
    <w:rsid w:val="00011286"/>
    <w:rsid w:val="00021BE0"/>
    <w:rsid w:val="00023BBD"/>
    <w:rsid w:val="00035F5B"/>
    <w:rsid w:val="00051314"/>
    <w:rsid w:val="00074DA1"/>
    <w:rsid w:val="000760A1"/>
    <w:rsid w:val="000829D2"/>
    <w:rsid w:val="00092410"/>
    <w:rsid w:val="000926CA"/>
    <w:rsid w:val="0010461B"/>
    <w:rsid w:val="00114158"/>
    <w:rsid w:val="0014167C"/>
    <w:rsid w:val="00164E6C"/>
    <w:rsid w:val="00164F59"/>
    <w:rsid w:val="00167217"/>
    <w:rsid w:val="00177D82"/>
    <w:rsid w:val="001A06D3"/>
    <w:rsid w:val="001A7176"/>
    <w:rsid w:val="001B4CE6"/>
    <w:rsid w:val="001C02DE"/>
    <w:rsid w:val="001C5CBC"/>
    <w:rsid w:val="002240F0"/>
    <w:rsid w:val="00251D51"/>
    <w:rsid w:val="00296643"/>
    <w:rsid w:val="002A0736"/>
    <w:rsid w:val="002B123A"/>
    <w:rsid w:val="002B549F"/>
    <w:rsid w:val="002D7EC5"/>
    <w:rsid w:val="002F77BE"/>
    <w:rsid w:val="002F7929"/>
    <w:rsid w:val="00301C17"/>
    <w:rsid w:val="003222BE"/>
    <w:rsid w:val="0032364A"/>
    <w:rsid w:val="003445E8"/>
    <w:rsid w:val="00350D3A"/>
    <w:rsid w:val="003512D6"/>
    <w:rsid w:val="003844CC"/>
    <w:rsid w:val="003B4710"/>
    <w:rsid w:val="003C09C4"/>
    <w:rsid w:val="00403175"/>
    <w:rsid w:val="00404759"/>
    <w:rsid w:val="0041341D"/>
    <w:rsid w:val="0044325B"/>
    <w:rsid w:val="004708C8"/>
    <w:rsid w:val="00474557"/>
    <w:rsid w:val="00485D60"/>
    <w:rsid w:val="00492DB6"/>
    <w:rsid w:val="004964F3"/>
    <w:rsid w:val="004A3C2E"/>
    <w:rsid w:val="004A5480"/>
    <w:rsid w:val="004A7DC5"/>
    <w:rsid w:val="004C2A8D"/>
    <w:rsid w:val="004D169C"/>
    <w:rsid w:val="00530718"/>
    <w:rsid w:val="00545CE1"/>
    <w:rsid w:val="00595A4E"/>
    <w:rsid w:val="00602BCA"/>
    <w:rsid w:val="00620521"/>
    <w:rsid w:val="00620B8B"/>
    <w:rsid w:val="00622B17"/>
    <w:rsid w:val="00661A1F"/>
    <w:rsid w:val="006665A8"/>
    <w:rsid w:val="006673A8"/>
    <w:rsid w:val="00672B28"/>
    <w:rsid w:val="00672E99"/>
    <w:rsid w:val="00696191"/>
    <w:rsid w:val="006A3CA5"/>
    <w:rsid w:val="006B1F38"/>
    <w:rsid w:val="006B32BC"/>
    <w:rsid w:val="006C5E49"/>
    <w:rsid w:val="00753B93"/>
    <w:rsid w:val="00770404"/>
    <w:rsid w:val="007A02E3"/>
    <w:rsid w:val="007C5501"/>
    <w:rsid w:val="007C593B"/>
    <w:rsid w:val="008041A5"/>
    <w:rsid w:val="00807D49"/>
    <w:rsid w:val="00836C3D"/>
    <w:rsid w:val="008412A4"/>
    <w:rsid w:val="008640C8"/>
    <w:rsid w:val="008A35E0"/>
    <w:rsid w:val="008B61AC"/>
    <w:rsid w:val="009063FF"/>
    <w:rsid w:val="00906E02"/>
    <w:rsid w:val="00913A71"/>
    <w:rsid w:val="00930455"/>
    <w:rsid w:val="00932EE8"/>
    <w:rsid w:val="00933D06"/>
    <w:rsid w:val="009521E8"/>
    <w:rsid w:val="00954206"/>
    <w:rsid w:val="0099194E"/>
    <w:rsid w:val="00991B01"/>
    <w:rsid w:val="009B4D8A"/>
    <w:rsid w:val="009B5DBE"/>
    <w:rsid w:val="009C3782"/>
    <w:rsid w:val="009D74C2"/>
    <w:rsid w:val="009E15D0"/>
    <w:rsid w:val="00A15D65"/>
    <w:rsid w:val="00A6628B"/>
    <w:rsid w:val="00A824AB"/>
    <w:rsid w:val="00A83598"/>
    <w:rsid w:val="00A96ED5"/>
    <w:rsid w:val="00AA2984"/>
    <w:rsid w:val="00AB55B8"/>
    <w:rsid w:val="00AE6C38"/>
    <w:rsid w:val="00B10A43"/>
    <w:rsid w:val="00B174B0"/>
    <w:rsid w:val="00B329A7"/>
    <w:rsid w:val="00B56E43"/>
    <w:rsid w:val="00B61263"/>
    <w:rsid w:val="00B61341"/>
    <w:rsid w:val="00B7039E"/>
    <w:rsid w:val="00B823C8"/>
    <w:rsid w:val="00B826F0"/>
    <w:rsid w:val="00B90574"/>
    <w:rsid w:val="00BB5922"/>
    <w:rsid w:val="00BD4D56"/>
    <w:rsid w:val="00BD67B9"/>
    <w:rsid w:val="00BF1642"/>
    <w:rsid w:val="00C070FE"/>
    <w:rsid w:val="00C13F1B"/>
    <w:rsid w:val="00C35E30"/>
    <w:rsid w:val="00C6635B"/>
    <w:rsid w:val="00C80D44"/>
    <w:rsid w:val="00C83400"/>
    <w:rsid w:val="00C83C3A"/>
    <w:rsid w:val="00C959AB"/>
    <w:rsid w:val="00CA2401"/>
    <w:rsid w:val="00CB1B17"/>
    <w:rsid w:val="00CC071A"/>
    <w:rsid w:val="00CD186B"/>
    <w:rsid w:val="00CE2A03"/>
    <w:rsid w:val="00D31ADF"/>
    <w:rsid w:val="00DC0778"/>
    <w:rsid w:val="00DC4608"/>
    <w:rsid w:val="00DD22A8"/>
    <w:rsid w:val="00DD5E37"/>
    <w:rsid w:val="00E04072"/>
    <w:rsid w:val="00E27A06"/>
    <w:rsid w:val="00E304BD"/>
    <w:rsid w:val="00E335F3"/>
    <w:rsid w:val="00E4083D"/>
    <w:rsid w:val="00E42FD4"/>
    <w:rsid w:val="00E46F35"/>
    <w:rsid w:val="00E822FE"/>
    <w:rsid w:val="00E858C2"/>
    <w:rsid w:val="00E87DFE"/>
    <w:rsid w:val="00E96727"/>
    <w:rsid w:val="00EA73A6"/>
    <w:rsid w:val="00EB5C98"/>
    <w:rsid w:val="00EC2171"/>
    <w:rsid w:val="00EC62B5"/>
    <w:rsid w:val="00EE6F6A"/>
    <w:rsid w:val="00EF1562"/>
    <w:rsid w:val="00EF53A8"/>
    <w:rsid w:val="00EF7223"/>
    <w:rsid w:val="00F03FD0"/>
    <w:rsid w:val="00F0527F"/>
    <w:rsid w:val="00F061A8"/>
    <w:rsid w:val="00F1171C"/>
    <w:rsid w:val="00F23769"/>
    <w:rsid w:val="00F24FB8"/>
    <w:rsid w:val="00F30A9B"/>
    <w:rsid w:val="00F51A87"/>
    <w:rsid w:val="00F612A2"/>
    <w:rsid w:val="00F935A7"/>
    <w:rsid w:val="00F965BE"/>
    <w:rsid w:val="00F97660"/>
    <w:rsid w:val="00FA1057"/>
    <w:rsid w:val="00FB3932"/>
    <w:rsid w:val="00FD12FB"/>
    <w:rsid w:val="00FD4394"/>
    <w:rsid w:val="00FD5FAE"/>
    <w:rsid w:val="00FE2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2A23"/>
  <w15:chartTrackingRefBased/>
  <w15:docId w15:val="{E3DD763C-BB8D-41B7-9D68-3DE42A5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141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64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A07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FD12F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2A07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415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14158"/>
    <w:pPr>
      <w:outlineLvl w:val="9"/>
    </w:pPr>
    <w:rPr>
      <w:lang w:eastAsia="tr-TR"/>
    </w:rPr>
  </w:style>
  <w:style w:type="paragraph" w:styleId="stBilgi">
    <w:name w:val="header"/>
    <w:basedOn w:val="Normal"/>
    <w:link w:val="stBilgiChar"/>
    <w:uiPriority w:val="99"/>
    <w:unhideWhenUsed/>
    <w:rsid w:val="00FD12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12FB"/>
  </w:style>
  <w:style w:type="paragraph" w:styleId="AltBilgi">
    <w:name w:val="footer"/>
    <w:basedOn w:val="Normal"/>
    <w:link w:val="AltBilgiChar"/>
    <w:uiPriority w:val="99"/>
    <w:unhideWhenUsed/>
    <w:rsid w:val="00FD12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12FB"/>
  </w:style>
  <w:style w:type="character" w:customStyle="1" w:styleId="Balk4Char">
    <w:name w:val="Başlık 4 Char"/>
    <w:basedOn w:val="VarsaylanParagrafYazTipi"/>
    <w:link w:val="Balk4"/>
    <w:uiPriority w:val="9"/>
    <w:rsid w:val="00FD12FB"/>
    <w:rPr>
      <w:rFonts w:asciiTheme="majorHAnsi" w:eastAsiaTheme="majorEastAsia" w:hAnsiTheme="majorHAnsi" w:cstheme="majorBidi"/>
      <w:b/>
      <w:bCs/>
      <w:i/>
      <w:iCs/>
      <w:color w:val="5B9BD5" w:themeColor="accent1"/>
    </w:rPr>
  </w:style>
  <w:style w:type="character" w:styleId="AklamaBavurusu">
    <w:name w:val="annotation reference"/>
    <w:basedOn w:val="VarsaylanParagrafYazTipi"/>
    <w:uiPriority w:val="99"/>
    <w:semiHidden/>
    <w:unhideWhenUsed/>
    <w:rsid w:val="00021BE0"/>
    <w:rPr>
      <w:sz w:val="16"/>
      <w:szCs w:val="16"/>
    </w:rPr>
  </w:style>
  <w:style w:type="paragraph" w:styleId="AklamaMetni">
    <w:name w:val="annotation text"/>
    <w:basedOn w:val="Normal"/>
    <w:link w:val="AklamaMetniChar"/>
    <w:uiPriority w:val="99"/>
    <w:semiHidden/>
    <w:unhideWhenUsed/>
    <w:rsid w:val="00021B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1BE0"/>
    <w:rPr>
      <w:sz w:val="20"/>
      <w:szCs w:val="20"/>
    </w:rPr>
  </w:style>
  <w:style w:type="paragraph" w:styleId="AklamaKonusu">
    <w:name w:val="annotation subject"/>
    <w:basedOn w:val="AklamaMetni"/>
    <w:next w:val="AklamaMetni"/>
    <w:link w:val="AklamaKonusuChar"/>
    <w:uiPriority w:val="99"/>
    <w:semiHidden/>
    <w:unhideWhenUsed/>
    <w:rsid w:val="00021BE0"/>
    <w:rPr>
      <w:b/>
      <w:bCs/>
    </w:rPr>
  </w:style>
  <w:style w:type="character" w:customStyle="1" w:styleId="AklamaKonusuChar">
    <w:name w:val="Açıklama Konusu Char"/>
    <w:basedOn w:val="AklamaMetniChar"/>
    <w:link w:val="AklamaKonusu"/>
    <w:uiPriority w:val="99"/>
    <w:semiHidden/>
    <w:rsid w:val="00021BE0"/>
    <w:rPr>
      <w:b/>
      <w:bCs/>
      <w:sz w:val="20"/>
      <w:szCs w:val="20"/>
    </w:rPr>
  </w:style>
  <w:style w:type="paragraph" w:styleId="BalonMetni">
    <w:name w:val="Balloon Text"/>
    <w:basedOn w:val="Normal"/>
    <w:link w:val="BalonMetniChar"/>
    <w:uiPriority w:val="99"/>
    <w:semiHidden/>
    <w:unhideWhenUsed/>
    <w:rsid w:val="00021B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1BE0"/>
    <w:rPr>
      <w:rFonts w:ascii="Segoe UI" w:hAnsi="Segoe UI" w:cs="Segoe UI"/>
      <w:sz w:val="18"/>
      <w:szCs w:val="18"/>
    </w:rPr>
  </w:style>
  <w:style w:type="paragraph" w:styleId="ListeParagraf">
    <w:name w:val="List Paragraph"/>
    <w:basedOn w:val="Normal"/>
    <w:uiPriority w:val="34"/>
    <w:qFormat/>
    <w:rsid w:val="00672B28"/>
    <w:pPr>
      <w:ind w:left="720"/>
      <w:contextualSpacing/>
    </w:pPr>
  </w:style>
  <w:style w:type="character" w:styleId="Kpr">
    <w:name w:val="Hyperlink"/>
    <w:basedOn w:val="VarsaylanParagrafYazTipi"/>
    <w:uiPriority w:val="99"/>
    <w:unhideWhenUsed/>
    <w:rsid w:val="00672B28"/>
    <w:rPr>
      <w:color w:val="0563C1" w:themeColor="hyperlink"/>
      <w:u w:val="single"/>
    </w:rPr>
  </w:style>
  <w:style w:type="paragraph" w:styleId="NormalWeb">
    <w:name w:val="Normal (Web)"/>
    <w:basedOn w:val="Normal"/>
    <w:uiPriority w:val="99"/>
    <w:unhideWhenUsed/>
    <w:rsid w:val="00DC46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608"/>
    <w:rPr>
      <w:b/>
      <w:bCs/>
    </w:rPr>
  </w:style>
  <w:style w:type="paragraph" w:styleId="DipnotMetni">
    <w:name w:val="footnote text"/>
    <w:basedOn w:val="Normal"/>
    <w:link w:val="DipnotMetniChar"/>
    <w:uiPriority w:val="99"/>
    <w:semiHidden/>
    <w:unhideWhenUsed/>
    <w:rsid w:val="00DC46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C4608"/>
    <w:rPr>
      <w:sz w:val="20"/>
      <w:szCs w:val="20"/>
    </w:rPr>
  </w:style>
  <w:style w:type="character" w:styleId="DipnotBavurusu">
    <w:name w:val="footnote reference"/>
    <w:basedOn w:val="VarsaylanParagrafYazTipi"/>
    <w:uiPriority w:val="99"/>
    <w:semiHidden/>
    <w:unhideWhenUsed/>
    <w:rsid w:val="00DC4608"/>
    <w:rPr>
      <w:vertAlign w:val="superscript"/>
    </w:rPr>
  </w:style>
  <w:style w:type="paragraph" w:styleId="Alnt">
    <w:name w:val="Quote"/>
    <w:basedOn w:val="Normal"/>
    <w:next w:val="Normal"/>
    <w:link w:val="AlntChar"/>
    <w:uiPriority w:val="29"/>
    <w:qFormat/>
    <w:rsid w:val="002F77BE"/>
    <w:pPr>
      <w:spacing w:after="200" w:line="276" w:lineRule="auto"/>
    </w:pPr>
    <w:rPr>
      <w:rFonts w:eastAsiaTheme="minorEastAsia"/>
      <w:i/>
      <w:iCs/>
      <w:color w:val="000000" w:themeColor="text1"/>
      <w:lang w:eastAsia="tr-TR"/>
    </w:rPr>
  </w:style>
  <w:style w:type="character" w:customStyle="1" w:styleId="AlntChar">
    <w:name w:val="Alıntı Char"/>
    <w:basedOn w:val="VarsaylanParagrafYazTipi"/>
    <w:link w:val="Alnt"/>
    <w:uiPriority w:val="29"/>
    <w:rsid w:val="002F77BE"/>
    <w:rPr>
      <w:rFonts w:eastAsiaTheme="minorEastAsia"/>
      <w:i/>
      <w:iCs/>
      <w:color w:val="000000" w:themeColor="text1"/>
      <w:lang w:eastAsia="tr-TR"/>
    </w:rPr>
  </w:style>
  <w:style w:type="character" w:customStyle="1" w:styleId="Balk2Char">
    <w:name w:val="Başlık 2 Char"/>
    <w:basedOn w:val="VarsaylanParagrafYazTipi"/>
    <w:link w:val="Balk2"/>
    <w:uiPriority w:val="9"/>
    <w:rsid w:val="00164F5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2A0736"/>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2A0736"/>
    <w:rPr>
      <w:rFonts w:asciiTheme="majorHAnsi" w:eastAsiaTheme="majorEastAsia" w:hAnsiTheme="majorHAnsi" w:cstheme="majorBidi"/>
      <w:color w:val="2E74B5" w:themeColor="accent1" w:themeShade="BF"/>
    </w:rPr>
  </w:style>
  <w:style w:type="table" w:styleId="TabloKlavuzu">
    <w:name w:val="Table Grid"/>
    <w:basedOn w:val="NormalTablo"/>
    <w:uiPriority w:val="39"/>
    <w:rsid w:val="00BD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05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7549">
      <w:bodyDiv w:val="1"/>
      <w:marLeft w:val="0"/>
      <w:marRight w:val="0"/>
      <w:marTop w:val="0"/>
      <w:marBottom w:val="0"/>
      <w:divBdr>
        <w:top w:val="none" w:sz="0" w:space="0" w:color="auto"/>
        <w:left w:val="none" w:sz="0" w:space="0" w:color="auto"/>
        <w:bottom w:val="none" w:sz="0" w:space="0" w:color="auto"/>
        <w:right w:val="none" w:sz="0" w:space="0" w:color="auto"/>
      </w:divBdr>
    </w:div>
    <w:div w:id="11649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org/securitycouncil/sites/www.un.org.securitycouncil/files/flowchart_dl_process_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ecuritycouncil/sites/www.un.org.securitycouncil/files/procedure_cha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person@un.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smigazete.gov.tr/eskiler/2019/01/20190110-1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DAB8-518F-4ED3-82F8-4697D820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İshak MAKARA</dc:creator>
  <cp:keywords/>
  <dc:description/>
  <cp:lastModifiedBy>Mehmet YAZICI</cp:lastModifiedBy>
  <cp:revision>2</cp:revision>
  <dcterms:created xsi:type="dcterms:W3CDTF">2021-02-02T08:55:00Z</dcterms:created>
  <dcterms:modified xsi:type="dcterms:W3CDTF">2021-02-02T08:55:00Z</dcterms:modified>
</cp:coreProperties>
</file>